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2CFC" w14:textId="5AE3B61E" w:rsidR="0045452A" w:rsidRDefault="0045452A" w:rsidP="00A91530">
      <w:pPr>
        <w:widowControl/>
        <w:jc w:val="center"/>
        <w:rPr>
          <w:rFonts w:ascii="HG丸ｺﾞｼｯｸM-PRO" w:eastAsia="HG丸ｺﾞｼｯｸM-PRO" w:hAnsi="HG丸ｺﾞｼｯｸM-PRO"/>
          <w:sz w:val="36"/>
          <w:szCs w:val="36"/>
        </w:rPr>
      </w:pPr>
    </w:p>
    <w:p w14:paraId="7E58B7CF" w14:textId="66C341A3"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50E33475" w:rsidR="00A91530" w:rsidRPr="00A82327" w:rsidRDefault="00A91530" w:rsidP="00A91530">
      <w:pPr>
        <w:widowControl/>
        <w:jc w:val="left"/>
        <w:rPr>
          <w:rFonts w:ascii="HG丸ｺﾞｼｯｸM-PRO" w:eastAsia="HG丸ｺﾞｼｯｸM-PRO" w:hAnsi="HG丸ｺﾞｼｯｸM-PRO"/>
        </w:rPr>
      </w:pPr>
    </w:p>
    <w:p w14:paraId="4D5F00C1" w14:textId="0B35D6A8"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76FE790C"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29FA3134"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2A737C4E" w:rsidR="00A91530" w:rsidRPr="00A82327" w:rsidRDefault="00A91530" w:rsidP="00A91530">
      <w:pPr>
        <w:widowControl/>
        <w:jc w:val="left"/>
        <w:rPr>
          <w:rFonts w:ascii="HG丸ｺﾞｼｯｸM-PRO" w:eastAsia="HG丸ｺﾞｼｯｸM-PRO" w:hAnsi="HG丸ｺﾞｼｯｸM-PRO"/>
        </w:rPr>
      </w:pPr>
    </w:p>
    <w:p w14:paraId="6B452856" w14:textId="12A5179C"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39361C0" w:rsidR="00A91530" w:rsidRPr="00A82327" w:rsidRDefault="00A91530" w:rsidP="00A91530">
      <w:pPr>
        <w:widowControl/>
        <w:jc w:val="left"/>
        <w:rPr>
          <w:rFonts w:ascii="HG丸ｺﾞｼｯｸM-PRO" w:eastAsia="HG丸ｺﾞｼｯｸM-PRO" w:hAnsi="HG丸ｺﾞｼｯｸM-PRO"/>
        </w:rPr>
      </w:pPr>
    </w:p>
    <w:p w14:paraId="63B0B532" w14:textId="0F69581C"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15B17720" w14:textId="0D2C0463" w:rsidR="00852BE0" w:rsidRPr="00A82327" w:rsidRDefault="00852BE0" w:rsidP="00852BE0">
      <w:pPr>
        <w:widowControl/>
        <w:ind w:firstLineChars="337" w:firstLine="744"/>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color w:val="0070C0"/>
          <w:sz w:val="22"/>
          <w:szCs w:val="22"/>
        </w:rPr>
        <w:t>青字</w:t>
      </w:r>
      <w:r w:rsidRPr="00A82327">
        <w:rPr>
          <w:rFonts w:ascii="HG丸ｺﾞｼｯｸM-PRO" w:eastAsia="HG丸ｺﾞｼｯｸM-PRO" w:hAnsi="HG丸ｺﾞｼｯｸM-PRO" w:hint="eastAsia"/>
          <w:sz w:val="22"/>
          <w:szCs w:val="22"/>
        </w:rPr>
        <w:t>：</w:t>
      </w:r>
      <w:r w:rsidRPr="00725288">
        <w:rPr>
          <w:rFonts w:ascii="HG丸ｺﾞｼｯｸM-PRO" w:eastAsia="HG丸ｺﾞｼｯｸM-PRO" w:hAnsi="HG丸ｺﾞｼｯｸM-PRO" w:hint="eastAsia"/>
          <w:color w:val="0070C0"/>
          <w:sz w:val="22"/>
          <w:szCs w:val="22"/>
        </w:rPr>
        <w:t>自然災害に関する</w:t>
      </w:r>
      <w:r w:rsidRPr="00A82327">
        <w:rPr>
          <w:rFonts w:ascii="HG丸ｺﾞｼｯｸM-PRO" w:eastAsia="HG丸ｺﾞｼｯｸM-PRO" w:hAnsi="HG丸ｺﾞｼｯｸM-PRO" w:hint="eastAsia"/>
          <w:color w:val="0070C0"/>
          <w:sz w:val="22"/>
          <w:szCs w:val="22"/>
        </w:rPr>
        <w:t>記載例</w:t>
      </w:r>
    </w:p>
    <w:p w14:paraId="1BCECDA3" w14:textId="5DEB1F54" w:rsidR="00852BE0" w:rsidRDefault="00852BE0" w:rsidP="00725288">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w:t>
      </w:r>
      <w:r w:rsidRPr="00A82327">
        <w:rPr>
          <w:rFonts w:ascii="HG丸ｺﾞｼｯｸM-PRO" w:eastAsia="HG丸ｺﾞｼｯｸM-PRO" w:hAnsi="HG丸ｺﾞｼｯｸM-PRO" w:hint="eastAsia"/>
          <w:sz w:val="22"/>
          <w:szCs w:val="22"/>
        </w:rPr>
        <w:t>す。</w:t>
      </w:r>
      <w:r w:rsidR="002F0F39">
        <w:rPr>
          <w:rFonts w:ascii="HG丸ｺﾞｼｯｸM-PRO" w:eastAsia="HG丸ｺﾞｼｯｸM-PRO" w:hAnsi="HG丸ｺﾞｼｯｸM-PRO" w:hint="eastAsia"/>
          <w:sz w:val="22"/>
          <w:szCs w:val="22"/>
        </w:rPr>
        <w:t>個社の状況に応じて適宜内容を変更してください。</w:t>
      </w:r>
    </w:p>
    <w:p w14:paraId="738E6544" w14:textId="1C00E4B8" w:rsidR="00852BE0" w:rsidRPr="002F0F39" w:rsidRDefault="00852BE0" w:rsidP="00852BE0">
      <w:pPr>
        <w:widowControl/>
        <w:ind w:leftChars="637" w:left="1358" w:hangingChars="9" w:hanging="20"/>
        <w:jc w:val="left"/>
        <w:rPr>
          <w:rFonts w:ascii="HG丸ｺﾞｼｯｸM-PRO" w:eastAsia="HG丸ｺﾞｼｯｸM-PRO" w:hAnsi="HG丸ｺﾞｼｯｸM-PRO"/>
          <w:sz w:val="22"/>
          <w:szCs w:val="22"/>
        </w:rPr>
      </w:pPr>
    </w:p>
    <w:p w14:paraId="5E2E3023" w14:textId="4328C233" w:rsidR="00852BE0" w:rsidRPr="00A82327" w:rsidRDefault="00A91530" w:rsidP="00A91530">
      <w:pPr>
        <w:widowControl/>
        <w:ind w:firstLineChars="337" w:firstLine="744"/>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color w:val="00B050"/>
          <w:sz w:val="22"/>
          <w:szCs w:val="22"/>
        </w:rPr>
        <w:t>緑字</w:t>
      </w:r>
      <w:r w:rsidRPr="00A82327">
        <w:rPr>
          <w:rFonts w:ascii="HG丸ｺﾞｼｯｸM-PRO" w:eastAsia="HG丸ｺﾞｼｯｸM-PRO" w:hAnsi="HG丸ｺﾞｼｯｸM-PRO" w:hint="eastAsia"/>
          <w:sz w:val="22"/>
          <w:szCs w:val="22"/>
        </w:rPr>
        <w:t>：</w:t>
      </w:r>
      <w:r w:rsidR="00852BE0" w:rsidRPr="00725288">
        <w:rPr>
          <w:rFonts w:ascii="HG丸ｺﾞｼｯｸM-PRO" w:eastAsia="HG丸ｺﾞｼｯｸM-PRO" w:hAnsi="HG丸ｺﾞｼｯｸM-PRO" w:hint="eastAsia"/>
          <w:color w:val="00B050"/>
          <w:sz w:val="22"/>
          <w:szCs w:val="22"/>
        </w:rPr>
        <w:t>感染症に関する記載例</w:t>
      </w:r>
    </w:p>
    <w:p w14:paraId="37862610" w14:textId="78987648" w:rsidR="002F0F39" w:rsidRDefault="00852BE0" w:rsidP="002F0F39">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w:t>
      </w:r>
      <w:r w:rsidR="002F0F39">
        <w:rPr>
          <w:rFonts w:ascii="HG丸ｺﾞｼｯｸM-PRO" w:eastAsia="HG丸ｺﾞｼｯｸM-PRO" w:hAnsi="HG丸ｺﾞｼｯｸM-PRO" w:hint="eastAsia"/>
          <w:sz w:val="22"/>
          <w:szCs w:val="22"/>
        </w:rPr>
        <w:t>リスク</w:t>
      </w:r>
      <w:r>
        <w:rPr>
          <w:rFonts w:ascii="HG丸ｺﾞｼｯｸM-PRO" w:eastAsia="HG丸ｺﾞｼｯｸM-PRO" w:hAnsi="HG丸ｺﾞｼｯｸM-PRO" w:hint="eastAsia"/>
          <w:sz w:val="22"/>
          <w:szCs w:val="22"/>
        </w:rPr>
        <w:t>への対策に関する記載例</w:t>
      </w:r>
      <w:r w:rsidR="002F0F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です</w:t>
      </w:r>
      <w:r w:rsidR="00A91530" w:rsidRPr="00A82327">
        <w:rPr>
          <w:rFonts w:ascii="HG丸ｺﾞｼｯｸM-PRO" w:eastAsia="HG丸ｺﾞｼｯｸM-PRO" w:hAnsi="HG丸ｺﾞｼｯｸM-PRO" w:hint="eastAsia"/>
          <w:sz w:val="22"/>
          <w:szCs w:val="22"/>
        </w:rPr>
        <w:t>。</w:t>
      </w:r>
      <w:r w:rsidR="002F0F39">
        <w:rPr>
          <w:rFonts w:ascii="HG丸ｺﾞｼｯｸM-PRO" w:eastAsia="HG丸ｺﾞｼｯｸM-PRO" w:hAnsi="HG丸ｺﾞｼｯｸM-PRO" w:hint="eastAsia"/>
          <w:sz w:val="22"/>
          <w:szCs w:val="22"/>
        </w:rPr>
        <w:t>個社の状況に応じて適宜内容を変更してください。</w:t>
      </w:r>
    </w:p>
    <w:p w14:paraId="0D317B17" w14:textId="7F14712C" w:rsidR="002F0F39" w:rsidRPr="00A82327" w:rsidRDefault="002F0F39" w:rsidP="00725288">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3DCA6533"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48CEEE68">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042346E2" w:rsidR="00B06532" w:rsidRPr="00FC1BDA" w:rsidRDefault="00B06532" w:rsidP="00E747F6">
                            <w:pPr>
                              <w:rPr>
                                <w:rFonts w:ascii="HG丸ｺﾞｼｯｸM-PRO" w:eastAsia="HG丸ｺﾞｼｯｸM-PRO" w:hAnsi="HG丸ｺﾞｼｯｸM-PRO"/>
                                <w:color w:val="000000" w:themeColor="text1"/>
                                <w:sz w:val="20"/>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042346E2" w:rsidR="00B06532" w:rsidRPr="00FC1BDA" w:rsidRDefault="00B06532" w:rsidP="00E747F6">
                      <w:pPr>
                        <w:rPr>
                          <w:rFonts w:ascii="HG丸ｺﾞｼｯｸM-PRO" w:eastAsia="HG丸ｺﾞｼｯｸM-PRO" w:hAnsi="HG丸ｺﾞｼｯｸM-PRO"/>
                          <w:color w:val="000000" w:themeColor="text1"/>
                          <w:sz w:val="20"/>
                        </w:rPr>
                      </w:pPr>
                      <w:bookmarkStart w:id="1" w:name="_GoBack"/>
                      <w:bookmarkEnd w:id="1"/>
                    </w:p>
                  </w:txbxContent>
                </v:textbox>
                <o:callout v:ext="edit" minusy="t"/>
              </v:shape>
            </w:pict>
          </mc:Fallback>
        </mc:AlternateContent>
      </w:r>
    </w:p>
    <w:p w14:paraId="05B36642" w14:textId="34E31741" w:rsidR="00852BE0" w:rsidRPr="00725288"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725288">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725288">
        <w:rPr>
          <w:rFonts w:ascii="HG丸ｺﾞｼｯｸM-PRO" w:eastAsia="HG丸ｺﾞｼｯｸM-PRO" w:hAnsi="HG丸ｺﾞｼｯｸM-PRO" w:hint="eastAsia"/>
          <w:color w:val="FF9900"/>
          <w:sz w:val="22"/>
          <w:szCs w:val="22"/>
        </w:rPr>
        <w:t>解説</w:t>
      </w:r>
      <w:r w:rsidR="00A91530" w:rsidRPr="00725288" w:rsidDel="005D295B">
        <w:rPr>
          <w:rFonts w:ascii="HG丸ｺﾞｼｯｸM-PRO" w:eastAsia="HG丸ｺﾞｼｯｸM-PRO" w:hAnsi="HG丸ｺﾞｼｯｸM-PRO"/>
          <w:color w:val="FF9900"/>
          <w:sz w:val="22"/>
          <w:szCs w:val="22"/>
        </w:rPr>
        <w:t xml:space="preserve"> </w:t>
      </w:r>
    </w:p>
    <w:p w14:paraId="36AF2F68" w14:textId="164F7DAA"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725288">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5D92C29" w14:textId="5DC163AC" w:rsidR="00563100" w:rsidRDefault="00563100">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2" w:name="_Hlk66707459"/>
      <w:r w:rsidR="00DB1024">
        <w:fldChar w:fldCharType="begin"/>
      </w:r>
      <w:r w:rsidR="00DB1024">
        <w:instrText xml:space="preserve"> HYPERLINK "</w:instrText>
      </w:r>
      <w:r w:rsidR="00DB1024" w:rsidRPr="00DB1024">
        <w:instrText>https://www.chusho.meti.go.jp/keiei/antei/bousai/download/keizokuryoku/kyoka_tebiki.pdf</w:instrText>
      </w:r>
      <w:r w:rsidR="00DB1024">
        <w:instrText xml:space="preserve">" </w:instrText>
      </w:r>
      <w:r w:rsidR="00DB1024">
        <w:fldChar w:fldCharType="separate"/>
      </w:r>
      <w:r w:rsidR="00DB1024" w:rsidRPr="008B4FA3">
        <w:rPr>
          <w:rStyle w:val="af1"/>
        </w:rPr>
        <w:t>https://www.chusho.meti.go.jp/keiei/antei/bousai/download/keizokuryoku/kyoka_tebiki.pdf</w:t>
      </w:r>
      <w:r w:rsidR="00DB1024">
        <w:fldChar w:fldCharType="end"/>
      </w:r>
    </w:p>
    <w:bookmarkEnd w:id="2"/>
    <w:p w14:paraId="6A67F838" w14:textId="77777777" w:rsidR="00563100" w:rsidRPr="00C10BA6"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18F296B2" w:rsidR="00B06532" w:rsidRPr="00CB62E5" w:rsidRDefault="00B06532"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製造業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18F296B2" w:rsidR="00B06532" w:rsidRPr="00CB62E5" w:rsidRDefault="00B06532"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製造業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B06532" w:rsidRPr="00FC1BDA" w:rsidRDefault="00B06532"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B06532" w:rsidRPr="00FC1BDA" w:rsidRDefault="00B06532"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B06532" w:rsidRPr="00FC1BDA" w:rsidRDefault="00B06532"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B06532" w:rsidRPr="00FC1BDA" w:rsidRDefault="00B06532"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B06532" w:rsidRPr="00FC1BDA" w:rsidRDefault="00B06532"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B06532" w:rsidRPr="00FC1BDA" w:rsidRDefault="00B06532"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B06532" w:rsidRPr="00FC1BDA" w:rsidRDefault="00B06532"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B06532" w:rsidRPr="00FC1BDA" w:rsidRDefault="00B06532"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B06532" w:rsidRPr="00FC1BDA" w:rsidRDefault="00B06532"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B06532" w:rsidRPr="00FC1BDA" w:rsidRDefault="00B06532"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4C5AF7D3"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399D537E"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B06532" w:rsidRDefault="00B06532" w:rsidP="00C10BA6">
                            <w:pPr>
                              <w:jc w:val="center"/>
                            </w:pPr>
                            <w:r>
                              <w:rPr>
                                <w:rFonts w:hint="eastAsia"/>
                              </w:rPr>
                              <w:t>手引き</w:t>
                            </w:r>
                          </w:p>
                          <w:p w14:paraId="5F0EBC13" w14:textId="576711EB" w:rsidR="00B06532" w:rsidRDefault="00B06532" w:rsidP="00725288">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B06532" w:rsidRDefault="00B06532" w:rsidP="00C10BA6">
                      <w:pPr>
                        <w:jc w:val="center"/>
                      </w:pPr>
                      <w:r>
                        <w:rPr>
                          <w:rFonts w:hint="eastAsia"/>
                        </w:rPr>
                        <w:t>手引き</w:t>
                      </w:r>
                    </w:p>
                    <w:p w14:paraId="5F0EBC13" w14:textId="576711EB" w:rsidR="00B06532" w:rsidRDefault="00B06532" w:rsidP="00725288">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68444A53" w:rsidR="00B06532" w:rsidRPr="00FC1BDA" w:rsidRDefault="00B06532"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B06532" w:rsidRPr="00FC1BDA" w:rsidRDefault="00B06532"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68444A53" w:rsidR="00B06532" w:rsidRPr="00FC1BDA" w:rsidRDefault="00B06532"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B06532" w:rsidRPr="00FC1BDA" w:rsidRDefault="00B06532"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2F760633"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BB8E1FB"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3F603682" w:rsidR="00A372AB" w:rsidRPr="00FC083B" w:rsidRDefault="00B06532" w:rsidP="00A372AB">
      <w:pPr>
        <w:rPr>
          <w:rFonts w:asciiTheme="minorEastAsia" w:eastAsiaTheme="minorEastAsia" w:hAnsiTheme="minorEastAsia"/>
          <w:sz w:val="20"/>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1FAA1A7B">
                <wp:simplePos x="0" y="0"/>
                <wp:positionH relativeFrom="page">
                  <wp:posOffset>6057900</wp:posOffset>
                </wp:positionH>
                <wp:positionV relativeFrom="paragraph">
                  <wp:posOffset>5715</wp:posOffset>
                </wp:positionV>
                <wp:extent cx="1308100" cy="1676400"/>
                <wp:effectExtent l="0" t="0" r="25400" b="93345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41820"/>
                            <a:gd name="adj4" fmla="val 46041"/>
                            <a:gd name="adj5" fmla="val 154460"/>
                            <a:gd name="adj6" fmla="val 21370"/>
                          </a:avLst>
                        </a:prstGeom>
                        <a:ln/>
                      </wps:spPr>
                      <wps:style>
                        <a:lnRef idx="2">
                          <a:schemeClr val="accent6"/>
                        </a:lnRef>
                        <a:fillRef idx="1">
                          <a:schemeClr val="lt1"/>
                        </a:fillRef>
                        <a:effectRef idx="0">
                          <a:schemeClr val="accent6"/>
                        </a:effectRef>
                        <a:fontRef idx="minor">
                          <a:schemeClr val="dk1"/>
                        </a:fontRef>
                      </wps:style>
                      <wps:txbx>
                        <w:txbxContent>
                          <w:p w14:paraId="1E036738" w14:textId="6C6C0293" w:rsidR="00B06532" w:rsidRPr="00DC4269" w:rsidRDefault="00B06532"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7pt;margin-top:.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" adj="4616,33363,9945,30633,10080,21784" fillcolor="white [3201]" strokecolor="#f79646 [3209]" strokeweight="2pt">
                <v:textbox>
                  <w:txbxContent>
                    <w:p w14:paraId="1E036738" w14:textId="6C6C0293" w:rsidR="00B06532" w:rsidRPr="00DC4269" w:rsidRDefault="00B06532"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00A372AB" w:rsidRPr="00FC083B">
        <w:rPr>
          <w:rFonts w:asciiTheme="minorEastAsia" w:eastAsiaTheme="minorEastAsia" w:hAnsiTheme="minorEastAsia" w:hint="eastAsia"/>
          <w:sz w:val="20"/>
        </w:rPr>
        <w:t>業者</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00A372AB" w:rsidRPr="00FC083B">
        <w:rPr>
          <w:rFonts w:asciiTheme="minorEastAsia" w:eastAsiaTheme="minorEastAsia" w:hAnsiTheme="minorEastAsia" w:hint="eastAsia"/>
          <w:sz w:val="20"/>
        </w:rPr>
        <w:t>氏名</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00A372AB" w:rsidRPr="00FC083B">
        <w:rPr>
          <w:rFonts w:asciiTheme="minorEastAsia" w:eastAsiaTheme="minorEastAsia" w:hAnsiTheme="minorEastAsia" w:hint="eastAsia"/>
          <w:sz w:val="20"/>
        </w:rPr>
        <w:t>は</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sidR="00A372AB">
        <w:rPr>
          <w:rFonts w:asciiTheme="minorEastAsia" w:eastAsiaTheme="minorEastAsia" w:hAnsiTheme="minorEastAsia" w:hint="eastAsia"/>
          <w:sz w:val="20"/>
        </w:rPr>
        <w:t xml:space="preserve">　　</w:t>
      </w:r>
      <w:r w:rsidR="00A372AB" w:rsidRPr="00A91FE7">
        <w:rPr>
          <w:rFonts w:asciiTheme="minorEastAsia" w:eastAsiaTheme="minorEastAsia" w:hAnsiTheme="minorEastAsia" w:hint="eastAsia"/>
          <w:sz w:val="20"/>
          <w:u w:val="single"/>
        </w:rPr>
        <w:t xml:space="preserve">　　</w:t>
      </w:r>
      <w:r w:rsidR="00A372AB" w:rsidRPr="00FC083B">
        <w:rPr>
          <w:rFonts w:asciiTheme="minorEastAsia" w:eastAsiaTheme="minorEastAsia" w:hAnsiTheme="minorEastAsia"/>
          <w:u w:val="single"/>
        </w:rPr>
        <w:tab/>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u w:val="single"/>
        </w:rPr>
        <w:t xml:space="preserve">     </w:t>
      </w:r>
      <w:r w:rsidR="00A372AB" w:rsidRPr="00FC083B">
        <w:rPr>
          <w:rFonts w:asciiTheme="minorEastAsia" w:eastAsiaTheme="minorEastAsia" w:hAnsiTheme="minorEastAsia" w:hint="eastAsia"/>
          <w:u w:val="single"/>
        </w:rPr>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758B6AB5"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1C358364"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1F11DC">
        <w:rPr>
          <w:rFonts w:hint="eastAsia"/>
          <w:color w:val="0070C0"/>
          <w:szCs w:val="21"/>
          <w:u w:val="single"/>
        </w:rPr>
        <w:t>２８</w:t>
      </w:r>
      <w:r w:rsidR="00980473" w:rsidRPr="00FA6C55">
        <w:rPr>
          <w:rFonts w:hint="eastAsia"/>
          <w:color w:val="0070C0"/>
          <w:szCs w:val="21"/>
          <w:u w:val="single"/>
        </w:rPr>
        <w:t>（</w:t>
      </w:r>
      <w:r w:rsidR="001F11DC">
        <w:rPr>
          <w:rFonts w:hint="eastAsia"/>
          <w:color w:val="0070C0"/>
          <w:szCs w:val="21"/>
          <w:u w:val="single"/>
        </w:rPr>
        <w:t>電子部品・デバイス・電子回路製造業</w:t>
      </w:r>
      <w:r w:rsidR="00980473" w:rsidRPr="00FA6C55">
        <w:rPr>
          <w:rFonts w:hint="eastAsia"/>
          <w:color w:val="0070C0"/>
          <w:szCs w:val="21"/>
          <w:u w:val="single"/>
        </w:rPr>
        <w:t>）</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70C7E319"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279389BC"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0574518A" w:rsidR="00B06532" w:rsidRPr="00DC4269" w:rsidRDefault="00B06532"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0574518A" w:rsidR="00B06532" w:rsidRPr="00DC4269" w:rsidRDefault="00B06532"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08FBC5E9"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23A9301B">
                <wp:simplePos x="0" y="0"/>
                <wp:positionH relativeFrom="column">
                  <wp:posOffset>-524510</wp:posOffset>
                </wp:positionH>
                <wp:positionV relativeFrom="paragraph">
                  <wp:posOffset>3818890</wp:posOffset>
                </wp:positionV>
                <wp:extent cx="2133600" cy="1914525"/>
                <wp:effectExtent l="0" t="190500" r="171450" b="28575"/>
                <wp:wrapNone/>
                <wp:docPr id="9" name="吹き出し: 折線 9"/>
                <wp:cNvGraphicFramePr/>
                <a:graphic xmlns:a="http://schemas.openxmlformats.org/drawingml/2006/main">
                  <a:graphicData uri="http://schemas.microsoft.com/office/word/2010/wordprocessingShape">
                    <wps:wsp>
                      <wps:cNvSpPr/>
                      <wps:spPr>
                        <a:xfrm>
                          <a:off x="0" y="0"/>
                          <a:ext cx="2133600" cy="1914525"/>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5A68DB6C" w:rsidR="00B06532"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B06532" w:rsidRPr="00DC4269"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B06532" w:rsidRPr="00DC4269"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B06532"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B06532" w:rsidRPr="00DC4269" w:rsidRDefault="00E24A21" w:rsidP="004416D6">
                            <w:pPr>
                              <w:spacing w:line="300" w:lineRule="exact"/>
                              <w:jc w:val="left"/>
                              <w:rPr>
                                <w:rFonts w:ascii="HG丸ｺﾞｼｯｸM-PRO" w:eastAsia="HG丸ｺﾞｼｯｸM-PRO" w:hAnsi="HG丸ｺﾞｼｯｸM-PRO"/>
                                <w:color w:val="000000" w:themeColor="text1"/>
                                <w:sz w:val="20"/>
                              </w:rPr>
                            </w:pPr>
                            <w:hyperlink r:id="rId11" w:history="1">
                              <w:r w:rsidR="00B06532"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3pt;margin-top:300.7pt;width:168pt;height:15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" adj="23109,-2062,15668,-2030,13176,-70" fillcolor="white [3201]" strokecolor="#f79646 [3209]" strokeweight="2pt">
                <v:textbox>
                  <w:txbxContent>
                    <w:p w14:paraId="299DFC1E" w14:textId="5A68DB6C" w:rsidR="00B06532"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B06532" w:rsidRPr="00DC4269"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B06532" w:rsidRPr="00DC4269"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B06532" w:rsidRDefault="00B06532"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B06532" w:rsidRPr="00DC4269" w:rsidRDefault="00E24A21" w:rsidP="004416D6">
                      <w:pPr>
                        <w:spacing w:line="300" w:lineRule="exact"/>
                        <w:jc w:val="left"/>
                        <w:rPr>
                          <w:rFonts w:ascii="HG丸ｺﾞｼｯｸM-PRO" w:eastAsia="HG丸ｺﾞｼｯｸM-PRO" w:hAnsi="HG丸ｺﾞｼｯｸM-PRO"/>
                          <w:color w:val="000000" w:themeColor="text1"/>
                          <w:sz w:val="20"/>
                        </w:rPr>
                      </w:pPr>
                      <w:hyperlink r:id="rId13" w:history="1">
                        <w:r w:rsidR="00B06532"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4C1E74"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7303EA2B">
                <wp:simplePos x="0" y="0"/>
                <wp:positionH relativeFrom="column">
                  <wp:posOffset>-749935</wp:posOffset>
                </wp:positionH>
                <wp:positionV relativeFrom="paragraph">
                  <wp:posOffset>913765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442EE673" w:rsidR="00B06532" w:rsidRPr="00DC4269" w:rsidRDefault="00B06532"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59.05pt;margin-top:71.9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" adj="22122,-4274,18750,-4219,17778,-361" fillcolor="white [3201]" strokecolor="#f79646 [3209]" strokeweight="2pt">
                <v:textbox>
                  <w:txbxContent>
                    <w:p w14:paraId="0EA984A5" w14:textId="442EE673" w:rsidR="00B06532" w:rsidRPr="00DC4269" w:rsidRDefault="00B06532"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61F160E3"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5F3AFDC8" w:rsidR="00B47E17" w:rsidRPr="00447F98" w:rsidRDefault="001F11DC" w:rsidP="00FA6C55">
            <w:pPr>
              <w:spacing w:line="300" w:lineRule="exact"/>
              <w:rPr>
                <w:szCs w:val="21"/>
              </w:rPr>
            </w:pPr>
            <w:r>
              <w:rPr>
                <w:rFonts w:hint="eastAsia"/>
                <w:color w:val="0070C0"/>
                <w:szCs w:val="21"/>
              </w:rPr>
              <w:t>当社</w:t>
            </w:r>
            <w:r w:rsidR="00FA6C55" w:rsidRPr="00FA6C55">
              <w:rPr>
                <w:rFonts w:hint="eastAsia"/>
                <w:color w:val="0070C0"/>
                <w:szCs w:val="21"/>
              </w:rPr>
              <w:t>は、</w:t>
            </w:r>
            <w:r>
              <w:rPr>
                <w:rFonts w:hint="eastAsia"/>
                <w:color w:val="0070C0"/>
                <w:szCs w:val="21"/>
              </w:rPr>
              <w:t>主に大手電機メーカー</w:t>
            </w:r>
            <w:r>
              <w:rPr>
                <w:rFonts w:hint="eastAsia"/>
                <w:color w:val="0070C0"/>
                <w:szCs w:val="21"/>
              </w:rPr>
              <w:t>A</w:t>
            </w:r>
            <w:r>
              <w:rPr>
                <w:rFonts w:hint="eastAsia"/>
                <w:color w:val="0070C0"/>
                <w:szCs w:val="21"/>
              </w:rPr>
              <w:t>社の〇〇部品の製造を担って</w:t>
            </w:r>
            <w:r w:rsidR="00FA6C55" w:rsidRPr="00FA6C55">
              <w:rPr>
                <w:rFonts w:hint="eastAsia"/>
                <w:color w:val="0070C0"/>
                <w:szCs w:val="21"/>
              </w:rPr>
              <w:t>おり、</w:t>
            </w:r>
            <w:r>
              <w:rPr>
                <w:rFonts w:hint="eastAsia"/>
                <w:color w:val="0070C0"/>
                <w:szCs w:val="21"/>
              </w:rPr>
              <w:t>当該部品の過半数のシェアを握るなどサプライチェーン上の重要な</w:t>
            </w:r>
            <w:r w:rsidR="000250D9">
              <w:rPr>
                <w:rFonts w:hint="eastAsia"/>
                <w:color w:val="0070C0"/>
                <w:szCs w:val="21"/>
              </w:rPr>
              <w:t>役割</w:t>
            </w:r>
            <w:r>
              <w:rPr>
                <w:rFonts w:hint="eastAsia"/>
                <w:color w:val="0070C0"/>
                <w:szCs w:val="21"/>
              </w:rPr>
              <w:t>を担っている。当社の事業が停止するとサプライチェーンや地域の雇用に大きな</w:t>
            </w:r>
            <w:r w:rsidR="00FA6C55" w:rsidRPr="00FA6C55">
              <w:rPr>
                <w:rFonts w:hint="eastAsia"/>
                <w:color w:val="0070C0"/>
                <w:szCs w:val="21"/>
              </w:rPr>
              <w:t>影響</w:t>
            </w:r>
            <w:r>
              <w:rPr>
                <w:rFonts w:hint="eastAsia"/>
                <w:color w:val="0070C0"/>
                <w:szCs w:val="21"/>
              </w:rPr>
              <w:t>が生ずる</w:t>
            </w:r>
            <w:r w:rsidR="00FA6C55" w:rsidRPr="00FA6C55">
              <w:rPr>
                <w:rFonts w:hint="eastAsia"/>
                <w:color w:val="0070C0"/>
                <w:szCs w:val="21"/>
              </w:rPr>
              <w:t>。</w:t>
            </w:r>
          </w:p>
        </w:tc>
      </w:tr>
      <w:tr w:rsidR="00447F98" w:rsidRPr="00447F98" w14:paraId="2A5DA651" w14:textId="77777777" w:rsidTr="00B47E17">
        <w:trPr>
          <w:trHeight w:val="1060"/>
        </w:trPr>
        <w:tc>
          <w:tcPr>
            <w:tcW w:w="2751" w:type="dxa"/>
            <w:vAlign w:val="center"/>
          </w:tcPr>
          <w:p w14:paraId="3935E391" w14:textId="0BD3A7A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966F4CC" w14:textId="316A4FDF"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69A06C8F"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696BE0">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と</w:t>
            </w:r>
            <w:r w:rsidR="00696BE0">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0741B53A"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8B77DB">
              <w:rPr>
                <w:rFonts w:asciiTheme="minorEastAsia" w:eastAsiaTheme="minorEastAsia" w:hAnsiTheme="minorEastAsia" w:hint="eastAsia"/>
                <w:color w:val="0070C0"/>
                <w:szCs w:val="21"/>
              </w:rPr>
              <w:t>部品の</w:t>
            </w:r>
            <w:r w:rsidRPr="001B51E8">
              <w:rPr>
                <w:rFonts w:asciiTheme="minorEastAsia" w:eastAsiaTheme="minorEastAsia" w:hAnsiTheme="minorEastAsia" w:hint="eastAsia"/>
                <w:color w:val="0070C0"/>
                <w:szCs w:val="21"/>
              </w:rPr>
              <w:t>供給継続、又は早期の再開により、お客様</w:t>
            </w:r>
            <w:r>
              <w:rPr>
                <w:rFonts w:asciiTheme="minorEastAsia" w:eastAsiaTheme="minorEastAsia" w:hAnsiTheme="minorEastAsia" w:hint="eastAsia"/>
                <w:color w:val="0070C0"/>
                <w:szCs w:val="21"/>
              </w:rPr>
              <w:t>の</w:t>
            </w:r>
            <w:r w:rsidR="008B77DB">
              <w:rPr>
                <w:rFonts w:asciiTheme="minorEastAsia" w:eastAsiaTheme="minorEastAsia" w:hAnsiTheme="minorEastAsia" w:hint="eastAsia"/>
                <w:color w:val="0070C0"/>
                <w:szCs w:val="21"/>
              </w:rPr>
              <w:t>生産</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4A7187D6"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、従業員等関係者とその家族の生命の安全を及び雇用の確保を最優先する。</w:t>
            </w:r>
          </w:p>
          <w:p w14:paraId="636810E9" w14:textId="0A7DAA22"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332A9C" w:rsidRPr="00332A9C">
              <w:rPr>
                <w:rFonts w:asciiTheme="minorEastAsia" w:eastAsiaTheme="minorEastAsia" w:hAnsiTheme="minorEastAsia" w:hint="eastAsia"/>
                <w:color w:val="00B050"/>
                <w:szCs w:val="21"/>
              </w:rPr>
              <w:t>生産活動を継続し、仕入れ先への影響を極力小さくすること、また取引先への供給責任等を果たす。</w:t>
            </w:r>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11F48776"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D50BC2">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6CFD7AAE"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2F0F39">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3C7C7397" w14:textId="5B7B6EA1" w:rsidR="00BF6A51" w:rsidRDefault="00BF6A51" w:rsidP="00FA6C55">
            <w:pPr>
              <w:spacing w:line="300" w:lineRule="exact"/>
              <w:rPr>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68D84F04" w14:textId="2ED219CF" w:rsidR="00BF6A51" w:rsidRPr="00FF747C" w:rsidRDefault="00A55FDA" w:rsidP="00BF6A51">
            <w:pPr>
              <w:spacing w:line="300" w:lineRule="exact"/>
              <w:rPr>
                <w:color w:val="0070C0"/>
                <w:szCs w:val="21"/>
              </w:rPr>
            </w:pPr>
            <w:r>
              <w:rPr>
                <w:rFonts w:hint="eastAsia"/>
                <w:color w:val="0070C0"/>
                <w:szCs w:val="21"/>
              </w:rPr>
              <w:t>・</w:t>
            </w:r>
            <w:r w:rsidR="00BF6A51" w:rsidRPr="00FF747C">
              <w:rPr>
                <w:rFonts w:hint="eastAsia"/>
                <w:color w:val="0070C0"/>
                <w:szCs w:val="21"/>
              </w:rPr>
              <w:t>営業時間中</w:t>
            </w:r>
            <w:r w:rsidR="00FF747C">
              <w:rPr>
                <w:rFonts w:hint="eastAsia"/>
                <w:color w:val="0070C0"/>
                <w:szCs w:val="21"/>
              </w:rPr>
              <w:t>の</w:t>
            </w:r>
            <w:r>
              <w:rPr>
                <w:rFonts w:hint="eastAsia"/>
                <w:color w:val="0070C0"/>
                <w:szCs w:val="21"/>
              </w:rPr>
              <w:t>地震</w:t>
            </w:r>
            <w:r w:rsidR="00FF747C">
              <w:rPr>
                <w:rFonts w:hint="eastAsia"/>
                <w:color w:val="0070C0"/>
                <w:szCs w:val="21"/>
              </w:rPr>
              <w:t>発災では</w:t>
            </w:r>
            <w:r w:rsidR="00BF6A51" w:rsidRPr="00FF747C">
              <w:rPr>
                <w:rFonts w:hint="eastAsia"/>
                <w:color w:val="0070C0"/>
                <w:szCs w:val="21"/>
              </w:rPr>
              <w:t>、</w:t>
            </w:r>
            <w:r w:rsidR="00FF747C">
              <w:rPr>
                <w:rFonts w:hint="eastAsia"/>
                <w:color w:val="0070C0"/>
                <w:szCs w:val="21"/>
              </w:rPr>
              <w:t>もの</w:t>
            </w:r>
            <w:r w:rsidR="00BF6A51" w:rsidRPr="00FF747C">
              <w:rPr>
                <w:rFonts w:hint="eastAsia"/>
                <w:color w:val="0070C0"/>
                <w:szCs w:val="21"/>
              </w:rPr>
              <w:t>の落下、転倒などにより、けが人が発生する。公共交通機関が停止</w:t>
            </w:r>
            <w:r w:rsidR="00FF747C">
              <w:rPr>
                <w:rFonts w:hint="eastAsia"/>
                <w:color w:val="0070C0"/>
                <w:szCs w:val="21"/>
              </w:rPr>
              <w:t>し</w:t>
            </w:r>
            <w:r w:rsidR="00BF6A51" w:rsidRPr="00FF747C">
              <w:rPr>
                <w:rFonts w:hint="eastAsia"/>
                <w:color w:val="0070C0"/>
                <w:szCs w:val="21"/>
              </w:rPr>
              <w:t>、従業員が帰宅困難者となる</w:t>
            </w:r>
            <w:r w:rsidR="00FF747C">
              <w:rPr>
                <w:rFonts w:hint="eastAsia"/>
                <w:color w:val="0070C0"/>
                <w:szCs w:val="21"/>
              </w:rPr>
              <w:t>。</w:t>
            </w:r>
            <w:r w:rsidR="00BF6A51" w:rsidRPr="00FF747C">
              <w:rPr>
                <w:rFonts w:hint="eastAsia"/>
                <w:color w:val="0070C0"/>
                <w:szCs w:val="21"/>
              </w:rPr>
              <w:t>夜間に発災した場合</w:t>
            </w:r>
            <w:r w:rsidR="00FF747C">
              <w:rPr>
                <w:rFonts w:hint="eastAsia"/>
                <w:color w:val="0070C0"/>
                <w:szCs w:val="21"/>
              </w:rPr>
              <w:t>は</w:t>
            </w:r>
            <w:r w:rsidR="00BF6A51" w:rsidRPr="00FF747C">
              <w:rPr>
                <w:rFonts w:hint="eastAsia"/>
                <w:color w:val="0070C0"/>
                <w:szCs w:val="21"/>
              </w:rPr>
              <w:t>、翌日の従業員の参集が困難となる。</w:t>
            </w:r>
            <w:r w:rsidR="006A7C08">
              <w:rPr>
                <w:rFonts w:hint="eastAsia"/>
                <w:color w:val="0070C0"/>
                <w:szCs w:val="21"/>
              </w:rPr>
              <w:t>さらに</w:t>
            </w:r>
            <w:r w:rsidR="00BF6A51" w:rsidRPr="00FF747C">
              <w:rPr>
                <w:rFonts w:hint="eastAsia"/>
                <w:color w:val="0070C0"/>
                <w:szCs w:val="21"/>
              </w:rPr>
              <w:t>従業員の家族へも被害が生ずる。</w:t>
            </w:r>
          </w:p>
          <w:p w14:paraId="4658C457" w14:textId="62ABF1B1" w:rsidR="00A55FDA" w:rsidRPr="00FF747C" w:rsidRDefault="00A55FDA" w:rsidP="00FA6C55">
            <w:pPr>
              <w:spacing w:line="300" w:lineRule="exact"/>
              <w:rPr>
                <w:color w:val="0070C0"/>
                <w:szCs w:val="21"/>
              </w:rPr>
            </w:pPr>
            <w:r w:rsidRPr="0087748B">
              <w:rPr>
                <w:rFonts w:hint="eastAsia"/>
                <w:color w:val="00B050"/>
                <w:szCs w:val="21"/>
              </w:rPr>
              <w:t>・感染症流行期においては、本人または家族への感染等により、</w:t>
            </w:r>
            <w:r w:rsidR="00976D3F" w:rsidRPr="0087748B">
              <w:rPr>
                <w:rFonts w:hint="eastAsia"/>
                <w:color w:val="00B050"/>
                <w:szCs w:val="21"/>
              </w:rPr>
              <w:t>出勤できなくなる従業員や在宅勤務を行う従業員が複数発生する</w:t>
            </w:r>
            <w:r w:rsidR="00976D3F">
              <w:rPr>
                <w:rFonts w:hint="eastAsia"/>
                <w:color w:val="0070C0"/>
                <w:szCs w:val="21"/>
              </w:rPr>
              <w:t>。</w:t>
            </w:r>
          </w:p>
          <w:p w14:paraId="34E80D77" w14:textId="29500502" w:rsidR="0087748B" w:rsidRPr="0087748B" w:rsidRDefault="001F11DC" w:rsidP="00FA6C55">
            <w:pPr>
              <w:spacing w:line="300" w:lineRule="exact"/>
              <w:rPr>
                <w:color w:val="0070C0"/>
                <w:szCs w:val="21"/>
              </w:rPr>
            </w:pPr>
            <w:r w:rsidRPr="0087748B">
              <w:rPr>
                <w:rFonts w:hint="eastAsia"/>
                <w:color w:val="0070C0"/>
                <w:szCs w:val="21"/>
              </w:rPr>
              <w:t>・これら被害により営業活動が止まり、特定の従業員が専属で</w:t>
            </w:r>
            <w:r w:rsidRPr="0087748B">
              <w:rPr>
                <w:rFonts w:hint="eastAsia"/>
                <w:color w:val="0070C0"/>
                <w:szCs w:val="21"/>
              </w:rPr>
              <w:lastRenderedPageBreak/>
              <w:t>担当していた部分について業務再開が困難となること、売上が減少することなどが想定される。</w:t>
            </w:r>
          </w:p>
          <w:p w14:paraId="16BD39A2" w14:textId="2E7A7E6F"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234E6EEC" w14:textId="3EAC58E7" w:rsidR="00FF747C" w:rsidRPr="006A7C08" w:rsidRDefault="00FD381B" w:rsidP="00FF747C">
            <w:pPr>
              <w:spacing w:line="300" w:lineRule="exact"/>
              <w:rPr>
                <w:color w:val="0070C0"/>
                <w:szCs w:val="21"/>
              </w:rPr>
            </w:pPr>
            <w:r>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52D5A246">
                      <wp:simplePos x="0" y="0"/>
                      <wp:positionH relativeFrom="column">
                        <wp:posOffset>-2212975</wp:posOffset>
                      </wp:positionH>
                      <wp:positionV relativeFrom="paragraph">
                        <wp:posOffset>253365</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B06532" w:rsidRDefault="00B06532"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165D495"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A992C20"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13E92DA"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08949D20"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2F40AA29" w:rsidR="00B06532" w:rsidRDefault="00B06532">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B06532" w:rsidRDefault="00B06532" w:rsidP="004416D6">
                                  <w:pPr>
                                    <w:rPr>
                                      <w:rFonts w:ascii="HG丸ｺﾞｼｯｸM-PRO" w:eastAsia="HG丸ｺﾞｼｯｸM-PRO" w:hAnsi="HG丸ｺﾞｼｯｸM-PRO"/>
                                      <w:color w:val="000000" w:themeColor="text1"/>
                                      <w:sz w:val="20"/>
                                    </w:rPr>
                                  </w:pPr>
                                </w:p>
                                <w:p w14:paraId="531521CA" w14:textId="5710A383" w:rsidR="00B06532" w:rsidRPr="00C10BA6" w:rsidRDefault="00B06532"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38" type="#_x0000_t47" style="position:absolute;left:0;text-align:left;margin-left:-174.25pt;margin-top:19.95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8p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v8+q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" adj="21918,-4269,9394,-497" fillcolor="white [3201]" strokecolor="#f79646 [3209]" strokeweight="2pt">
                      <v:textbox>
                        <w:txbxContent>
                          <w:p w14:paraId="1FB028E9" w14:textId="77777777" w:rsidR="00B06532" w:rsidRDefault="00B06532"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5165D495"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4A992C20"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13E92DA"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08949D20" w:rsidR="00B06532" w:rsidRDefault="00B06532"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2F40AA29" w:rsidR="00B06532" w:rsidRDefault="00B06532">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B06532" w:rsidRDefault="00B06532" w:rsidP="004416D6">
                            <w:pPr>
                              <w:rPr>
                                <w:rFonts w:ascii="HG丸ｺﾞｼｯｸM-PRO" w:eastAsia="HG丸ｺﾞｼｯｸM-PRO" w:hAnsi="HG丸ｺﾞｼｯｸM-PRO"/>
                                <w:color w:val="000000" w:themeColor="text1"/>
                                <w:sz w:val="20"/>
                              </w:rPr>
                            </w:pPr>
                          </w:p>
                          <w:p w14:paraId="531521CA" w14:textId="5710A383" w:rsidR="00B06532" w:rsidRPr="00C10BA6" w:rsidRDefault="00B06532"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976D3F">
              <w:rPr>
                <w:rFonts w:hint="eastAsia"/>
                <w:color w:val="0070C0"/>
                <w:szCs w:val="21"/>
              </w:rPr>
              <w:t>・</w:t>
            </w:r>
            <w:r w:rsidR="0087748B">
              <w:rPr>
                <w:rFonts w:hint="eastAsia"/>
                <w:color w:val="0070C0"/>
                <w:szCs w:val="21"/>
              </w:rPr>
              <w:t>事業所の</w:t>
            </w:r>
            <w:r w:rsidR="00FF747C" w:rsidRPr="006A7C08">
              <w:rPr>
                <w:rFonts w:hint="eastAsia"/>
                <w:color w:val="0070C0"/>
                <w:szCs w:val="21"/>
              </w:rPr>
              <w:t>建物は、新耐震基準を満たして</w:t>
            </w:r>
            <w:r w:rsidR="0087748B">
              <w:rPr>
                <w:rFonts w:hint="eastAsia"/>
                <w:color w:val="0070C0"/>
                <w:szCs w:val="21"/>
              </w:rPr>
              <w:t>いるため</w:t>
            </w:r>
            <w:r w:rsidR="00FF747C" w:rsidRPr="006A7C08">
              <w:rPr>
                <w:rFonts w:hint="eastAsia"/>
                <w:color w:val="0070C0"/>
                <w:szCs w:val="21"/>
              </w:rPr>
              <w:t>、</w:t>
            </w:r>
            <w:r w:rsidR="00D50BC2">
              <w:rPr>
                <w:rFonts w:hint="eastAsia"/>
                <w:color w:val="0070C0"/>
                <w:szCs w:val="21"/>
              </w:rPr>
              <w:t>地震の</w:t>
            </w:r>
            <w:r w:rsidR="00FF747C" w:rsidRPr="006A7C08">
              <w:rPr>
                <w:rFonts w:hint="eastAsia"/>
                <w:color w:val="0070C0"/>
                <w:szCs w:val="21"/>
              </w:rPr>
              <w:t>揺れによる</w:t>
            </w:r>
            <w:r w:rsidR="0087748B">
              <w:rPr>
                <w:rFonts w:hint="eastAsia"/>
                <w:color w:val="0070C0"/>
                <w:szCs w:val="21"/>
              </w:rPr>
              <w:t>建物自体への直接被害は軽微</w:t>
            </w:r>
            <w:r w:rsidR="00D50BC2">
              <w:rPr>
                <w:rFonts w:hint="eastAsia"/>
                <w:color w:val="0070C0"/>
                <w:szCs w:val="21"/>
              </w:rPr>
              <w:t>と考えられる</w:t>
            </w:r>
            <w:r w:rsidR="00FF747C" w:rsidRPr="006A7C08">
              <w:rPr>
                <w:rFonts w:hint="eastAsia"/>
                <w:color w:val="0070C0"/>
                <w:szCs w:val="21"/>
              </w:rPr>
              <w:t>。</w:t>
            </w:r>
            <w:r w:rsidR="0087748B">
              <w:rPr>
                <w:rFonts w:hint="eastAsia"/>
                <w:color w:val="0070C0"/>
                <w:szCs w:val="21"/>
              </w:rPr>
              <w:t>一方、設備は、停電が発生すれば、一次的に停止</w:t>
            </w:r>
            <w:r w:rsidR="00D50BC2">
              <w:rPr>
                <w:rFonts w:hint="eastAsia"/>
                <w:color w:val="0070C0"/>
                <w:szCs w:val="21"/>
              </w:rPr>
              <w:t>する</w:t>
            </w:r>
            <w:r w:rsidR="0087748B">
              <w:rPr>
                <w:rFonts w:hint="eastAsia"/>
                <w:color w:val="0070C0"/>
                <w:szCs w:val="21"/>
              </w:rPr>
              <w:t>。</w:t>
            </w:r>
            <w:r w:rsidR="00FF747C" w:rsidRPr="006A7C08">
              <w:rPr>
                <w:rFonts w:hint="eastAsia"/>
                <w:color w:val="0070C0"/>
                <w:szCs w:val="21"/>
              </w:rPr>
              <w:t>また、揺れにより</w:t>
            </w:r>
            <w:r w:rsidR="0087748B">
              <w:rPr>
                <w:rFonts w:hint="eastAsia"/>
                <w:color w:val="0070C0"/>
                <w:szCs w:val="21"/>
              </w:rPr>
              <w:t>生産機器が</w:t>
            </w:r>
            <w:r w:rsidR="00FF747C" w:rsidRPr="006A7C08">
              <w:rPr>
                <w:rFonts w:hint="eastAsia"/>
                <w:color w:val="0070C0"/>
                <w:szCs w:val="21"/>
              </w:rPr>
              <w:t>損傷するほか、配管や配線類が断裂する。津波が発生すれば、</w:t>
            </w:r>
            <w:r w:rsidR="0087748B">
              <w:rPr>
                <w:rFonts w:hint="eastAsia"/>
                <w:color w:val="0070C0"/>
                <w:szCs w:val="21"/>
              </w:rPr>
              <w:t>中間財や生産済の在庫も損傷するおそれ</w:t>
            </w:r>
            <w:r w:rsidR="001368BA">
              <w:rPr>
                <w:rFonts w:hint="eastAsia"/>
                <w:color w:val="0070C0"/>
                <w:szCs w:val="21"/>
              </w:rPr>
              <w:t>がある</w:t>
            </w:r>
            <w:r w:rsidR="006A7C08">
              <w:rPr>
                <w:rFonts w:hint="eastAsia"/>
                <w:color w:val="0070C0"/>
                <w:szCs w:val="21"/>
              </w:rPr>
              <w:t>。</w:t>
            </w:r>
          </w:p>
          <w:p w14:paraId="13020C3C" w14:textId="634FD5BD" w:rsidR="00FF747C" w:rsidRPr="006A7C08" w:rsidRDefault="001368BA" w:rsidP="00FF747C">
            <w:pPr>
              <w:spacing w:line="300" w:lineRule="exact"/>
              <w:rPr>
                <w:color w:val="0070C0"/>
                <w:szCs w:val="21"/>
              </w:rPr>
            </w:pPr>
            <w:r>
              <w:rPr>
                <w:rFonts w:hint="eastAsia"/>
                <w:color w:val="0070C0"/>
                <w:szCs w:val="21"/>
              </w:rPr>
              <w:t>・</w:t>
            </w:r>
            <w:r w:rsidR="00FF747C" w:rsidRPr="006A7C08">
              <w:rPr>
                <w:rFonts w:hint="eastAsia"/>
                <w:color w:val="0070C0"/>
                <w:szCs w:val="21"/>
              </w:rPr>
              <w:t>インフラについては、電力・水道は１週間程度、都市ガスは２週間程度、供給が停止するほか、公共交通機関は１週間ほど機能不全となるおそれ</w:t>
            </w:r>
            <w:r>
              <w:rPr>
                <w:rFonts w:hint="eastAsia"/>
                <w:color w:val="0070C0"/>
                <w:szCs w:val="21"/>
              </w:rPr>
              <w:t>がある</w:t>
            </w:r>
            <w:r w:rsidR="00FF747C" w:rsidRPr="006A7C08">
              <w:rPr>
                <w:rFonts w:hint="eastAsia"/>
                <w:color w:val="0070C0"/>
                <w:szCs w:val="21"/>
              </w:rPr>
              <w:t>。</w:t>
            </w:r>
          </w:p>
          <w:p w14:paraId="162B3A9A" w14:textId="1FD17E93" w:rsidR="00976D3F" w:rsidRPr="0087748B" w:rsidRDefault="00976D3F" w:rsidP="00FF747C">
            <w:pPr>
              <w:spacing w:line="300" w:lineRule="exact"/>
              <w:rPr>
                <w:color w:val="00B050"/>
                <w:szCs w:val="21"/>
              </w:rPr>
            </w:pPr>
            <w:r w:rsidRPr="0087748B">
              <w:rPr>
                <w:rFonts w:hint="eastAsia"/>
                <w:color w:val="00B050"/>
                <w:szCs w:val="21"/>
              </w:rPr>
              <w:t>・感染症流行時には</w:t>
            </w:r>
            <w:r w:rsidR="006B79A1" w:rsidRPr="0087748B">
              <w:rPr>
                <w:rFonts w:hint="eastAsia"/>
                <w:color w:val="00B050"/>
                <w:szCs w:val="21"/>
              </w:rPr>
              <w:t>、マスクや消毒液等の衛生用品が入手しづらくなることにより、</w:t>
            </w:r>
            <w:r w:rsidR="00696BE0">
              <w:rPr>
                <w:rFonts w:hint="eastAsia"/>
                <w:color w:val="00B050"/>
                <w:szCs w:val="21"/>
              </w:rPr>
              <w:t>従業員</w:t>
            </w:r>
            <w:r w:rsidR="006B79A1" w:rsidRPr="0087748B">
              <w:rPr>
                <w:rFonts w:hint="eastAsia"/>
                <w:color w:val="00B050"/>
                <w:szCs w:val="21"/>
              </w:rPr>
              <w:t>の感染拡大を防ぐことができなくなる。</w:t>
            </w:r>
            <w:r w:rsidR="00696BE0">
              <w:rPr>
                <w:rFonts w:hint="eastAsia"/>
                <w:color w:val="00B050"/>
                <w:szCs w:val="21"/>
              </w:rPr>
              <w:t>従業員</w:t>
            </w:r>
            <w:r w:rsidR="006B79A1" w:rsidRPr="0087748B">
              <w:rPr>
                <w:rFonts w:hint="eastAsia"/>
                <w:color w:val="00B050"/>
                <w:szCs w:val="21"/>
              </w:rPr>
              <w:t>が感染した場合、営業活動が一時的に停止すること等が考えられる。</w:t>
            </w:r>
          </w:p>
          <w:p w14:paraId="15CB9883" w14:textId="209C6CA7" w:rsidR="00976D3F" w:rsidRDefault="006B79A1" w:rsidP="00FA6C55">
            <w:pPr>
              <w:spacing w:line="300" w:lineRule="exact"/>
              <w:rPr>
                <w:szCs w:val="21"/>
              </w:rPr>
            </w:pPr>
            <w:r>
              <w:rPr>
                <w:rFonts w:hint="eastAsia"/>
                <w:color w:val="0070C0"/>
                <w:szCs w:val="21"/>
              </w:rPr>
              <w:t>・</w:t>
            </w:r>
            <w:r w:rsidR="00FF747C" w:rsidRPr="006A7C08">
              <w:rPr>
                <w:rFonts w:hint="eastAsia"/>
                <w:color w:val="0070C0"/>
                <w:szCs w:val="21"/>
              </w:rPr>
              <w:t>これら被害</w:t>
            </w:r>
            <w:r w:rsidR="002E3F6D">
              <w:rPr>
                <w:rFonts w:hint="eastAsia"/>
                <w:color w:val="0070C0"/>
                <w:szCs w:val="21"/>
              </w:rPr>
              <w:t>により営業不能となり売上が立たなくなる。</w:t>
            </w: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03BB8CE7" w14:textId="2C7E42F8" w:rsidR="0043665E" w:rsidRPr="0043665E" w:rsidRDefault="006B79A1" w:rsidP="0043665E">
            <w:pPr>
              <w:spacing w:line="300" w:lineRule="exact"/>
              <w:rPr>
                <w:rFonts w:ascii="ＭＳ 明朝" w:hAnsi="ＭＳ 明朝"/>
                <w:noProof/>
                <w:color w:val="0070C0"/>
                <w:szCs w:val="21"/>
              </w:rPr>
            </w:pPr>
            <w:r w:rsidRPr="0043665E">
              <w:rPr>
                <w:rFonts w:hint="eastAsia"/>
                <w:color w:val="0070C0"/>
                <w:szCs w:val="21"/>
              </w:rPr>
              <w:t>・</w:t>
            </w:r>
            <w:r w:rsidR="0043665E" w:rsidRPr="0043665E">
              <w:rPr>
                <w:rFonts w:ascii="ＭＳ 明朝" w:hAnsi="ＭＳ 明朝" w:hint="eastAsia"/>
                <w:noProof/>
                <w:color w:val="0070C0"/>
                <w:szCs w:val="21"/>
              </w:rPr>
              <w:t>資金繰りについては、設備の稼働停止や営業停止によって営業収入が得られないことで、運転資金がひっ迫するおそれ</w:t>
            </w:r>
            <w:r w:rsidR="00D50BC2">
              <w:rPr>
                <w:rFonts w:ascii="ＭＳ 明朝" w:hAnsi="ＭＳ 明朝" w:hint="eastAsia"/>
                <w:noProof/>
                <w:color w:val="0070C0"/>
                <w:szCs w:val="21"/>
              </w:rPr>
              <w:t>がある</w:t>
            </w:r>
            <w:r w:rsidR="0043665E" w:rsidRPr="0043665E">
              <w:rPr>
                <w:rFonts w:ascii="ＭＳ 明朝" w:hAnsi="ＭＳ 明朝" w:hint="eastAsia"/>
                <w:noProof/>
                <w:color w:val="0070C0"/>
                <w:szCs w:val="21"/>
              </w:rPr>
              <w:t>。建物・設備に被害が生ずる場合にあっては、これらの復旧費用が必要となる。</w:t>
            </w:r>
          </w:p>
          <w:p w14:paraId="44BA7293" w14:textId="1551C9D1" w:rsidR="006D7B24" w:rsidRPr="006D7B24" w:rsidRDefault="0043665E" w:rsidP="002E3F6D">
            <w:pPr>
              <w:spacing w:line="300" w:lineRule="exact"/>
              <w:rPr>
                <w:rFonts w:ascii="ＭＳ 明朝" w:hAnsi="ＭＳ 明朝"/>
                <w:noProof/>
                <w:color w:val="00B050"/>
                <w:szCs w:val="21"/>
              </w:rPr>
            </w:pPr>
            <w:r w:rsidRPr="006D7B24">
              <w:rPr>
                <w:rFonts w:ascii="ＭＳ 明朝" w:hAnsi="ＭＳ 明朝" w:hint="eastAsia"/>
                <w:noProof/>
                <w:color w:val="00B050"/>
                <w:szCs w:val="21"/>
              </w:rPr>
              <w:t>・感染症流行期には、感染拡大防止の目的から従業員の出勤率を下げたことにより生産ラインの稼働率の低下が想定される。</w:t>
            </w:r>
          </w:p>
          <w:p w14:paraId="7D2D25B7" w14:textId="2C010548" w:rsidR="0056188A" w:rsidRPr="00447F98" w:rsidRDefault="006D7B24" w:rsidP="00FA6C55">
            <w:pPr>
              <w:spacing w:line="300" w:lineRule="exact"/>
              <w:rPr>
                <w:szCs w:val="21"/>
              </w:rPr>
            </w:pPr>
            <w:r>
              <w:rPr>
                <w:rFonts w:ascii="ＭＳ 明朝" w:hAnsi="ＭＳ 明朝" w:hint="eastAsia"/>
                <w:noProof/>
                <w:color w:val="0070C0"/>
                <w:szCs w:val="21"/>
              </w:rPr>
              <w:t>・</w:t>
            </w:r>
            <w:r w:rsidR="0043665E" w:rsidRPr="0043665E">
              <w:rPr>
                <w:rFonts w:ascii="ＭＳ 明朝" w:hAnsi="ＭＳ 明朝" w:hint="eastAsia"/>
                <w:noProof/>
                <w:color w:val="0070C0"/>
                <w:szCs w:val="21"/>
              </w:rPr>
              <w:t>これら被害が事業活動に与える影響として、円滑な資金調達ができなければ、運転資金が枯渇することや復旧費用を捻出できないことが想定される。</w:t>
            </w:r>
          </w:p>
          <w:p w14:paraId="65E42C42" w14:textId="6E7E9C98"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454AE926" w14:textId="7A33C057" w:rsidR="006D7B24" w:rsidRDefault="006D7B24" w:rsidP="006D7B24">
            <w:pPr>
              <w:spacing w:line="300" w:lineRule="exact"/>
              <w:rPr>
                <w:color w:val="0070C0"/>
                <w:szCs w:val="21"/>
              </w:rPr>
            </w:pPr>
            <w:r>
              <w:rPr>
                <w:rFonts w:hint="eastAsia"/>
                <w:color w:val="0070C0"/>
                <w:szCs w:val="21"/>
              </w:rPr>
              <w:t>・事業場</w:t>
            </w:r>
            <w:r w:rsidRPr="006D7B24">
              <w:rPr>
                <w:rFonts w:hint="eastAsia"/>
                <w:color w:val="0070C0"/>
                <w:szCs w:val="21"/>
              </w:rPr>
              <w:t>内にあるサーバー（顧客情報、財務資料、設計図面などを保管）が浸水すれば、バックアップしているデータ以外は喪失するおそれ</w:t>
            </w:r>
            <w:r w:rsidR="009D5A1E">
              <w:rPr>
                <w:rFonts w:hint="eastAsia"/>
                <w:color w:val="0070C0"/>
                <w:szCs w:val="21"/>
              </w:rPr>
              <w:t>がある</w:t>
            </w:r>
            <w:r w:rsidRPr="006D7B24">
              <w:rPr>
                <w:rFonts w:hint="eastAsia"/>
                <w:color w:val="0070C0"/>
                <w:szCs w:val="21"/>
              </w:rPr>
              <w:t>。</w:t>
            </w:r>
          </w:p>
          <w:p w14:paraId="1EAC559C" w14:textId="1F0876B4" w:rsidR="00D943F1" w:rsidRPr="00D943F1" w:rsidRDefault="00D943F1" w:rsidP="006D7B24">
            <w:pPr>
              <w:spacing w:line="300" w:lineRule="exact"/>
              <w:rPr>
                <w:color w:val="00B050"/>
                <w:szCs w:val="21"/>
              </w:rPr>
            </w:pPr>
            <w:r w:rsidRPr="00D943F1">
              <w:rPr>
                <w:rFonts w:hint="eastAsia"/>
                <w:color w:val="00B050"/>
                <w:szCs w:val="21"/>
              </w:rPr>
              <w:t>・在宅勤務の実施時に、従業員の自宅パソコンから重要情報が漏えいし、取り引き先への信用を失う等の影響が想定される。</w:t>
            </w:r>
          </w:p>
          <w:p w14:paraId="1DEC6736" w14:textId="3E3460FD" w:rsidR="00D943F1" w:rsidRPr="0070300F" w:rsidRDefault="006D7B24" w:rsidP="006D7B24">
            <w:pPr>
              <w:spacing w:line="300" w:lineRule="exact"/>
              <w:rPr>
                <w:color w:val="0070C0"/>
                <w:szCs w:val="21"/>
              </w:rPr>
            </w:pPr>
            <w:r>
              <w:rPr>
                <w:rFonts w:hint="eastAsia"/>
                <w:color w:val="0070C0"/>
                <w:szCs w:val="21"/>
              </w:rPr>
              <w:t>・</w:t>
            </w:r>
            <w:r w:rsidRPr="006D7B24">
              <w:rPr>
                <w:rFonts w:hint="eastAsia"/>
                <w:color w:val="0070C0"/>
                <w:szCs w:val="21"/>
              </w:rPr>
              <w:t>これら被害が事業活動に与える影響として、重要な情報が喪失すれば、取引先への支払、売掛金の回収、取引先からの注文の受託や納品した機器等のメンテナンス対応などが困難となることが想定される。</w:t>
            </w:r>
          </w:p>
          <w:p w14:paraId="0F1482E4" w14:textId="6524417D"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46922668" w14:textId="4283EFDB" w:rsidR="00933C41" w:rsidRPr="008F5652" w:rsidRDefault="00D943F1" w:rsidP="00933C41">
            <w:pPr>
              <w:spacing w:line="300" w:lineRule="exact"/>
              <w:rPr>
                <w:color w:val="0070C0"/>
                <w:szCs w:val="21"/>
              </w:rPr>
            </w:pPr>
            <w:r>
              <w:rPr>
                <w:rFonts w:hint="eastAsia"/>
                <w:color w:val="0070C0"/>
                <w:szCs w:val="21"/>
              </w:rPr>
              <w:t>・</w:t>
            </w:r>
            <w:r w:rsidR="00933C41" w:rsidRPr="008F5652">
              <w:rPr>
                <w:rFonts w:hint="eastAsia"/>
                <w:color w:val="0070C0"/>
                <w:szCs w:val="21"/>
              </w:rPr>
              <w:t>仕入先の被災や公共交通機関</w:t>
            </w:r>
            <w:r w:rsidRPr="00D943F1">
              <w:rPr>
                <w:rFonts w:hint="eastAsia"/>
                <w:color w:val="0070C0"/>
                <w:szCs w:val="21"/>
              </w:rPr>
              <w:t>また、</w:t>
            </w:r>
            <w:r w:rsidRPr="00D943F1">
              <w:rPr>
                <w:rFonts w:hint="eastAsia"/>
                <w:color w:val="00B050"/>
                <w:szCs w:val="21"/>
              </w:rPr>
              <w:t>感染症流行期における人や物資の移動制限</w:t>
            </w:r>
            <w:r w:rsidR="00933C41" w:rsidRPr="008F5652">
              <w:rPr>
                <w:rFonts w:hint="eastAsia"/>
                <w:color w:val="0070C0"/>
                <w:szCs w:val="21"/>
              </w:rPr>
              <w:t>の影響により、１週間程度、</w:t>
            </w:r>
            <w:r w:rsidR="009D5A1E">
              <w:rPr>
                <w:rFonts w:hint="eastAsia"/>
                <w:color w:val="0070C0"/>
                <w:szCs w:val="21"/>
              </w:rPr>
              <w:t>部品</w:t>
            </w:r>
            <w:r w:rsidR="00933C41" w:rsidRPr="008F5652">
              <w:rPr>
                <w:rFonts w:hint="eastAsia"/>
                <w:color w:val="0070C0"/>
                <w:szCs w:val="21"/>
              </w:rPr>
              <w:t>の調達が困難になれば、</w:t>
            </w:r>
            <w:r w:rsidR="009D5A1E">
              <w:rPr>
                <w:rFonts w:hint="eastAsia"/>
                <w:color w:val="0070C0"/>
                <w:szCs w:val="21"/>
              </w:rPr>
              <w:t>生産継続</w:t>
            </w:r>
            <w:r w:rsidR="00933C41" w:rsidRPr="008F5652">
              <w:rPr>
                <w:rFonts w:hint="eastAsia"/>
                <w:color w:val="0070C0"/>
                <w:szCs w:val="21"/>
              </w:rPr>
              <w:t>が不可能になるおそれ</w:t>
            </w:r>
            <w:r w:rsidR="009D5A1E">
              <w:rPr>
                <w:rFonts w:hint="eastAsia"/>
                <w:color w:val="0070C0"/>
                <w:szCs w:val="21"/>
              </w:rPr>
              <w:t>がある</w:t>
            </w:r>
            <w:r w:rsidR="00933C41" w:rsidRPr="008F5652">
              <w:rPr>
                <w:rFonts w:hint="eastAsia"/>
                <w:color w:val="0070C0"/>
                <w:szCs w:val="21"/>
              </w:rPr>
              <w:t>。</w:t>
            </w:r>
          </w:p>
          <w:p w14:paraId="57DDF8A1" w14:textId="02B58BF6" w:rsidR="00D859B8" w:rsidRPr="008F5652" w:rsidRDefault="00D943F1" w:rsidP="00933C41">
            <w:pPr>
              <w:spacing w:line="300" w:lineRule="exact"/>
              <w:rPr>
                <w:color w:val="0070C0"/>
                <w:szCs w:val="21"/>
              </w:rPr>
            </w:pPr>
            <w:r>
              <w:rPr>
                <w:rFonts w:hint="eastAsia"/>
                <w:color w:val="0070C0"/>
                <w:szCs w:val="21"/>
              </w:rPr>
              <w:t>・</w:t>
            </w:r>
            <w:r w:rsidR="00933C41" w:rsidRPr="008F5652">
              <w:rPr>
                <w:rFonts w:hint="eastAsia"/>
                <w:color w:val="0070C0"/>
                <w:szCs w:val="21"/>
              </w:rPr>
              <w:t>これら被害が事業活動に与える影響として、</w:t>
            </w:r>
            <w:r w:rsidR="009D5A1E">
              <w:rPr>
                <w:rFonts w:hint="eastAsia"/>
                <w:color w:val="0070C0"/>
                <w:szCs w:val="21"/>
              </w:rPr>
              <w:t>完成品メーカー</w:t>
            </w:r>
            <w:r w:rsidR="008F5652">
              <w:rPr>
                <w:rFonts w:hint="eastAsia"/>
                <w:color w:val="0070C0"/>
                <w:szCs w:val="21"/>
              </w:rPr>
              <w:t>に</w:t>
            </w:r>
            <w:r w:rsidR="00A94980">
              <w:rPr>
                <w:rFonts w:hint="eastAsia"/>
                <w:color w:val="0070C0"/>
                <w:szCs w:val="21"/>
              </w:rPr>
              <w:t>製品</w:t>
            </w:r>
            <w:r w:rsidR="008F5652">
              <w:rPr>
                <w:rFonts w:hint="eastAsia"/>
                <w:color w:val="0070C0"/>
                <w:szCs w:val="21"/>
              </w:rPr>
              <w:t>を提供できない</w:t>
            </w:r>
            <w:r w:rsidR="00933C41" w:rsidRPr="008F5652">
              <w:rPr>
                <w:rFonts w:hint="eastAsia"/>
                <w:color w:val="0070C0"/>
                <w:szCs w:val="21"/>
              </w:rPr>
              <w:t>などの事態が想定される</w:t>
            </w:r>
            <w:r w:rsidR="00D50BC2">
              <w:rPr>
                <w:rFonts w:hint="eastAsia"/>
                <w:color w:val="0070C0"/>
                <w:szCs w:val="21"/>
              </w:rPr>
              <w:t>。</w:t>
            </w:r>
          </w:p>
          <w:p w14:paraId="5A968B97" w14:textId="44A98238" w:rsidR="00D859B8" w:rsidRPr="00447F98" w:rsidRDefault="00D414B1" w:rsidP="00FA6C55">
            <w:pPr>
              <w:spacing w:line="300" w:lineRule="exact"/>
              <w:rPr>
                <w:szCs w:val="21"/>
              </w:rPr>
            </w:pPr>
            <w:r w:rsidRPr="00D414B1">
              <w:rPr>
                <w:noProof/>
                <w:color w:val="0070C0"/>
                <w:szCs w:val="21"/>
              </w:rPr>
              <mc:AlternateContent>
                <mc:Choice Requires="wps">
                  <w:drawing>
                    <wp:anchor distT="0" distB="0" distL="114300" distR="114300" simplePos="0" relativeHeight="251765760" behindDoc="0" locked="0" layoutInCell="1" allowOverlap="1" wp14:anchorId="7CFDBE7A" wp14:editId="2A57FBDE">
                      <wp:simplePos x="0" y="0"/>
                      <wp:positionH relativeFrom="column">
                        <wp:posOffset>-1105535</wp:posOffset>
                      </wp:positionH>
                      <wp:positionV relativeFrom="paragraph">
                        <wp:posOffset>93345</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292C91D3"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2DE3154F" w14:textId="77777777" w:rsidR="00B06532" w:rsidRPr="00FC1BDA" w:rsidRDefault="00B06532" w:rsidP="00D414B1">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BB54060" w14:textId="77777777" w:rsidR="00B06532" w:rsidRPr="00FC1BDA" w:rsidRDefault="00B06532" w:rsidP="00D414B1">
                                  <w:pPr>
                                    <w:rPr>
                                      <w:rFonts w:ascii="HG丸ｺﾞｼｯｸM-PRO" w:eastAsia="HG丸ｺﾞｼｯｸM-PRO" w:hAnsi="HG丸ｺﾞｼｯｸM-PRO"/>
                                      <w:color w:val="000000" w:themeColor="text1"/>
                                      <w:sz w:val="20"/>
                                    </w:rPr>
                                  </w:pPr>
                                  <w:r>
                                    <w:rPr>
                                      <w:noProof/>
                                    </w:rPr>
                                    <w:drawing>
                                      <wp:inline distT="0" distB="0" distL="0" distR="0" wp14:anchorId="375DBB57" wp14:editId="21E8C4CF">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BE7A" id="吹き出し: 折線 32" o:spid="_x0000_s1039" type="#_x0000_t48" style="position:absolute;left:0;text-align:left;margin-left:-87.05pt;margin-top:7.35pt;width:337.5pt;height:1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fW6A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" adj="-1744,-1994,-2592,6584,-72,6584" fillcolor="white [3201]" strokecolor="#f79646 [3209]" strokeweight="2pt">
                      <v:textbox>
                        <w:txbxContent>
                          <w:p w14:paraId="292C91D3"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2DE3154F" w14:textId="77777777" w:rsidR="00B06532" w:rsidRPr="00FC1BDA" w:rsidRDefault="00B06532" w:rsidP="00D414B1">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7BB54060" w14:textId="77777777" w:rsidR="00B06532" w:rsidRPr="00FC1BDA" w:rsidRDefault="00B06532" w:rsidP="00D414B1">
                            <w:pPr>
                              <w:rPr>
                                <w:rFonts w:ascii="HG丸ｺﾞｼｯｸM-PRO" w:eastAsia="HG丸ｺﾞｼｯｸM-PRO" w:hAnsi="HG丸ｺﾞｼｯｸM-PRO"/>
                                <w:color w:val="000000" w:themeColor="text1"/>
                                <w:sz w:val="20"/>
                              </w:rPr>
                            </w:pPr>
                            <w:r>
                              <w:rPr>
                                <w:noProof/>
                              </w:rPr>
                              <w:drawing>
                                <wp:inline distT="0" distB="0" distL="0" distR="0" wp14:anchorId="375DBB57" wp14:editId="21E8C4CF">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p>
          <w:p w14:paraId="5AC20C3A" w14:textId="35F58572" w:rsidR="00AF5EF1" w:rsidRPr="00447F98" w:rsidRDefault="00D414B1" w:rsidP="00FA6C55">
            <w:pPr>
              <w:spacing w:line="300" w:lineRule="exact"/>
              <w:rPr>
                <w:szCs w:val="21"/>
              </w:rPr>
            </w:pPr>
            <w:r w:rsidRPr="00D414B1">
              <w:rPr>
                <w:noProof/>
                <w:color w:val="0070C0"/>
                <w:szCs w:val="21"/>
              </w:rPr>
              <mc:AlternateContent>
                <mc:Choice Requires="wps">
                  <w:drawing>
                    <wp:anchor distT="0" distB="0" distL="114300" distR="114300" simplePos="0" relativeHeight="251764736" behindDoc="0" locked="0" layoutInCell="1" allowOverlap="1" wp14:anchorId="2FFEAA48" wp14:editId="71AFC802">
                      <wp:simplePos x="0" y="0"/>
                      <wp:positionH relativeFrom="column">
                        <wp:posOffset>447040</wp:posOffset>
                      </wp:positionH>
                      <wp:positionV relativeFrom="paragraph">
                        <wp:posOffset>5398770</wp:posOffset>
                      </wp:positionV>
                      <wp:extent cx="1873250" cy="1466850"/>
                      <wp:effectExtent l="0" t="0" r="412750" b="19050"/>
                      <wp:wrapNone/>
                      <wp:docPr id="6" name="吹き出し: 折線 6"/>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59442"/>
                                  <a:gd name="adj2" fmla="val 100820"/>
                                  <a:gd name="adj3" fmla="val 59443"/>
                                  <a:gd name="adj4" fmla="val 110621"/>
                                  <a:gd name="adj5" fmla="val 91937"/>
                                  <a:gd name="adj6" fmla="val 120621"/>
                                </a:avLst>
                              </a:prstGeom>
                              <a:ln/>
                            </wps:spPr>
                            <wps:style>
                              <a:lnRef idx="2">
                                <a:schemeClr val="accent6"/>
                              </a:lnRef>
                              <a:fillRef idx="1">
                                <a:schemeClr val="lt1"/>
                              </a:fillRef>
                              <a:effectRef idx="0">
                                <a:schemeClr val="accent6"/>
                              </a:effectRef>
                              <a:fontRef idx="minor">
                                <a:schemeClr val="dk1"/>
                              </a:fontRef>
                            </wps:style>
                            <wps:txbx>
                              <w:txbxContent>
                                <w:p w14:paraId="0EE916E2"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1F1FA5AF" w14:textId="77777777" w:rsidR="00B06532" w:rsidRPr="00BC0C3E" w:rsidRDefault="00B06532" w:rsidP="00D414B1">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AA48" id="吹き出し: 折線 6" o:spid="_x0000_s1040" type="#_x0000_t48" style="position:absolute;left:0;text-align:left;margin-left:35.2pt;margin-top:425.1pt;width:147.5pt;height:1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" adj="26054,19858,23894,12840,21777,12839" fillcolor="white [3201]" strokecolor="#f79646 [3209]" strokeweight="2pt">
                      <v:textbox>
                        <w:txbxContent>
                          <w:p w14:paraId="0EE916E2"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1F1FA5AF" w14:textId="77777777" w:rsidR="00B06532" w:rsidRPr="00BC0C3E" w:rsidRDefault="00B06532" w:rsidP="00D414B1">
                            <w:pPr>
                              <w:rPr>
                                <w:rFonts w:ascii="HG丸ｺﾞｼｯｸM-PRO" w:eastAsia="HG丸ｺﾞｼｯｸM-PRO" w:hAnsi="HG丸ｺﾞｼｯｸM-PRO"/>
                                <w:color w:val="000000" w:themeColor="text1"/>
                                <w:sz w:val="20"/>
                              </w:rPr>
                            </w:pPr>
                          </w:p>
                        </w:txbxContent>
                      </v:textbox>
                      <o:callout v:ext="edit" minusx="t" minusy="t"/>
                    </v:shape>
                  </w:pict>
                </mc:Fallback>
              </mc:AlternateContent>
            </w:r>
          </w:p>
        </w:tc>
      </w:tr>
    </w:tbl>
    <w:p w14:paraId="0103CA7F" w14:textId="1BD0A46D" w:rsidR="00A43367" w:rsidRPr="00447F98" w:rsidRDefault="00D414B1" w:rsidP="00D943F1">
      <w:pPr>
        <w:spacing w:line="300" w:lineRule="exact"/>
      </w:pPr>
      <w:r>
        <w:rPr>
          <w:rFonts w:ascii="ＭＳ 明朝" w:hAnsi="ＭＳ 明朝"/>
          <w:noProof/>
          <w:szCs w:val="21"/>
        </w:rPr>
        <w:lastRenderedPageBreak/>
        <mc:AlternateContent>
          <mc:Choice Requires="wps">
            <w:drawing>
              <wp:anchor distT="0" distB="0" distL="114300" distR="114300" simplePos="0" relativeHeight="251767808" behindDoc="0" locked="0" layoutInCell="1" allowOverlap="1" wp14:anchorId="231387E9" wp14:editId="10A4C4D5">
                <wp:simplePos x="0" y="0"/>
                <wp:positionH relativeFrom="column">
                  <wp:posOffset>-505460</wp:posOffset>
                </wp:positionH>
                <wp:positionV relativeFrom="paragraph">
                  <wp:posOffset>-3410585</wp:posOffset>
                </wp:positionV>
                <wp:extent cx="1873250" cy="1466850"/>
                <wp:effectExtent l="0" t="0" r="374650" b="552450"/>
                <wp:wrapNone/>
                <wp:docPr id="23" name="吹き出し: 折線 23"/>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6CCE71CA"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46F04ADE" w14:textId="77777777" w:rsidR="00B06532" w:rsidRPr="00BC0C3E" w:rsidRDefault="00B06532" w:rsidP="00D414B1">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87E9" id="吹き出し: 折線 23" o:spid="_x0000_s1041" type="#_x0000_t48" style="position:absolute;left:0;text-align:left;margin-left:-39.8pt;margin-top:-268.55pt;width:147.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" adj="25834,29256,20270,29250,17164,21676" fillcolor="white [3201]" strokecolor="#f79646 [3209]" strokeweight="2pt">
                <v:textbox>
                  <w:txbxContent>
                    <w:p w14:paraId="6CCE71CA" w14:textId="77777777" w:rsidR="00B06532" w:rsidRDefault="00B06532" w:rsidP="00D414B1">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46F04ADE" w14:textId="77777777" w:rsidR="00B06532" w:rsidRPr="00BC0C3E" w:rsidRDefault="00B06532" w:rsidP="00D414B1">
                      <w:pPr>
                        <w:rPr>
                          <w:rFonts w:ascii="HG丸ｺﾞｼｯｸM-PRO" w:eastAsia="HG丸ｺﾞｼｯｸM-PRO" w:hAnsi="HG丸ｺﾞｼｯｸM-PRO"/>
                          <w:color w:val="000000" w:themeColor="text1"/>
                          <w:sz w:val="20"/>
                        </w:rPr>
                      </w:pPr>
                    </w:p>
                  </w:txbxContent>
                </v:textbox>
                <o:callout v:ext="edit" minusx="t" minusy="t"/>
              </v:shape>
            </w:pict>
          </mc:Fallback>
        </mc:AlternateContent>
      </w:r>
      <w:r w:rsidR="00A43367" w:rsidRPr="00447F98">
        <w:br w:type="page"/>
      </w:r>
    </w:p>
    <w:p w14:paraId="1A4D940C" w14:textId="5152041F"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B06532" w:rsidRDefault="00B06532" w:rsidP="00C10BA6">
                            <w:pPr>
                              <w:jc w:val="center"/>
                            </w:pPr>
                            <w:r>
                              <w:rPr>
                                <w:rFonts w:hint="eastAsia"/>
                              </w:rPr>
                              <w:t>手引き</w:t>
                            </w:r>
                          </w:p>
                          <w:p w14:paraId="64F04E9B" w14:textId="6D307F76" w:rsidR="00B06532" w:rsidRDefault="00B06532" w:rsidP="00725288">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2"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9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y63w1vrosNTNvqZg2coaclNPiMOD8j&#10;FngPM4Fd9hdwcKGrHOtWwmip7c1D7wEfJmRvMKpgj3Ls3qyIZRiJFwqIepCORmHx4mU03h/CxW5r&#10;5tsatZLHGsaSwq9haBQD3otO5FbLa1j5aYgKKqIoxM4x9ba7HPtmv+HToGw6jTBYNkP8mbo0tCNC&#10;4M5VfU2saVnmgZ/nutu5ezxrsGFESk9XXvMykjC0uulrOwJY1Mjl9lMJP8H2PaJ+fX2Tn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B2ym9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B06532" w:rsidRDefault="00B06532" w:rsidP="00C10BA6">
                      <w:pPr>
                        <w:jc w:val="center"/>
                      </w:pPr>
                      <w:r>
                        <w:rPr>
                          <w:rFonts w:hint="eastAsia"/>
                        </w:rPr>
                        <w:t>手引き</w:t>
                      </w:r>
                    </w:p>
                    <w:p w14:paraId="64F04E9B" w14:textId="6D307F76" w:rsidR="00B06532" w:rsidRDefault="00B06532" w:rsidP="00725288">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782EB1C4" w:rsidR="00A75759" w:rsidRPr="00447F98" w:rsidRDefault="00DB1024" w:rsidP="00E15E56">
      <w:r w:rsidRPr="004416D6">
        <w:rPr>
          <w:noProof/>
        </w:rPr>
        <mc:AlternateContent>
          <mc:Choice Requires="wps">
            <w:drawing>
              <wp:anchor distT="0" distB="0" distL="114300" distR="114300" simplePos="0" relativeHeight="251702272" behindDoc="0" locked="0" layoutInCell="1" allowOverlap="1" wp14:anchorId="14702DFC" wp14:editId="679FA1C4">
                <wp:simplePos x="0" y="0"/>
                <wp:positionH relativeFrom="column">
                  <wp:posOffset>-753110</wp:posOffset>
                </wp:positionH>
                <wp:positionV relativeFrom="paragraph">
                  <wp:posOffset>834391</wp:posOffset>
                </wp:positionV>
                <wp:extent cx="1905000" cy="1905000"/>
                <wp:effectExtent l="0" t="0" r="438150" b="19050"/>
                <wp:wrapNone/>
                <wp:docPr id="14" name="吹き出し: 折線 14"/>
                <wp:cNvGraphicFramePr/>
                <a:graphic xmlns:a="http://schemas.openxmlformats.org/drawingml/2006/main">
                  <a:graphicData uri="http://schemas.microsoft.com/office/word/2010/wordprocessingShape">
                    <wps:wsp>
                      <wps:cNvSpPr/>
                      <wps:spPr>
                        <a:xfrm>
                          <a:off x="0" y="0"/>
                          <a:ext cx="1905000" cy="1905000"/>
                        </a:xfrm>
                        <a:prstGeom prst="borderCallout2">
                          <a:avLst>
                            <a:gd name="adj1" fmla="val 17772"/>
                            <a:gd name="adj2" fmla="val 100858"/>
                            <a:gd name="adj3" fmla="val 17772"/>
                            <a:gd name="adj4" fmla="val 112744"/>
                            <a:gd name="adj5" fmla="val 26552"/>
                            <a:gd name="adj6" fmla="val 121391"/>
                          </a:avLst>
                        </a:prstGeom>
                        <a:ln/>
                      </wps:spPr>
                      <wps:style>
                        <a:lnRef idx="2">
                          <a:schemeClr val="accent6"/>
                        </a:lnRef>
                        <a:fillRef idx="1">
                          <a:schemeClr val="lt1"/>
                        </a:fillRef>
                        <a:effectRef idx="0">
                          <a:schemeClr val="accent6"/>
                        </a:effectRef>
                        <a:fontRef idx="minor">
                          <a:schemeClr val="dk1"/>
                        </a:fontRef>
                      </wps:style>
                      <wps:txbx>
                        <w:txbxContent>
                          <w:p w14:paraId="5184F2AE" w14:textId="27E5CCCA" w:rsidR="00B06532" w:rsidRPr="00FC1BDA" w:rsidRDefault="00B06532" w:rsidP="005E651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3"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2DFC" id="吹き出し: 折線 14" o:spid="_x0000_s1043" type="#_x0000_t48" style="position:absolute;left:0;text-align:left;margin-left:-59.3pt;margin-top:65.7pt;width:150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" adj="26220,5735,24353,3839,21785,3839" fillcolor="white [3201]" strokecolor="#f79646 [3209]" strokeweight="2pt">
                <v:textbox>
                  <w:txbxContent>
                    <w:p w14:paraId="5184F2AE" w14:textId="27E5CCCA" w:rsidR="00B06532" w:rsidRPr="00FC1BDA" w:rsidRDefault="00B06532" w:rsidP="005E651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4"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4"/>
                    </w:p>
                  </w:txbxContent>
                </v:textbox>
                <o:callout v:ext="edit" minusx="t" minusy="t"/>
              </v:shape>
            </w:pict>
          </mc:Fallback>
        </mc:AlternateContent>
      </w:r>
      <w:r w:rsidR="00A75759"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446BAB6D"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8F1638"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2687DABE" w:rsidR="008F1638" w:rsidRPr="00447F98" w:rsidRDefault="008F1638">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41370E5C" w:rsidR="008F1638" w:rsidRPr="00447F98" w:rsidRDefault="008F1638"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301902D5"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8F1638"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8F1638" w:rsidRDefault="008F1638" w:rsidP="008E2664">
                  <w:pPr>
                    <w:spacing w:line="300" w:lineRule="exact"/>
                    <w:rPr>
                      <w:rFonts w:asciiTheme="minorEastAsia" w:eastAsiaTheme="minorEastAsia" w:hAnsiTheme="minorEastAsia"/>
                      <w:color w:val="0070C0"/>
                      <w:szCs w:val="21"/>
                    </w:rPr>
                  </w:pPr>
                </w:p>
                <w:p w14:paraId="2EA35392" w14:textId="046BA44A" w:rsidR="008F1638" w:rsidRDefault="008F1638" w:rsidP="008E2664">
                  <w:pPr>
                    <w:spacing w:line="300" w:lineRule="exact"/>
                    <w:rPr>
                      <w:rFonts w:asciiTheme="minorEastAsia" w:eastAsiaTheme="minorEastAsia" w:hAnsiTheme="minorEastAsia"/>
                      <w:color w:val="0070C0"/>
                      <w:szCs w:val="21"/>
                    </w:rPr>
                  </w:pPr>
                </w:p>
                <w:p w14:paraId="1CAE0A61" w14:textId="4734A60A" w:rsidR="008F1638" w:rsidRPr="001D5480" w:rsidRDefault="008F1638"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EA16A05"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77777777"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340E8C8A" w:rsidR="008F1638" w:rsidRDefault="008F1638"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2688" behindDoc="0" locked="0" layoutInCell="1" allowOverlap="1" wp14:anchorId="5AE6EF39" wp14:editId="47890BB8">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0B73020A" w:rsidR="00B06532" w:rsidRPr="00FC1BDA" w:rsidRDefault="00B06532"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4" type="#_x0000_t48" style="position:absolute;left:0;text-align:left;margin-left:137.7pt;margin-top:4.45pt;width:97.5pt;height:1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" adj="134,-11642,14612,-7448,14648,-146" fillcolor="white [3201]" strokecolor="#f79646 [3209]" strokeweight="2pt">
                            <v:textbox>
                              <w:txbxContent>
                                <w:p w14:paraId="11199CB0" w14:textId="0B73020A" w:rsidR="00B06532" w:rsidRPr="00FC1BDA" w:rsidRDefault="00B06532"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Pr="001D5480">
                    <w:rPr>
                      <w:rFonts w:asciiTheme="minorEastAsia" w:eastAsiaTheme="minorEastAsia" w:hAnsiTheme="minorEastAsia" w:hint="eastAsia"/>
                      <w:color w:val="0070C0"/>
                      <w:szCs w:val="21"/>
                    </w:rPr>
                    <w:t>•避難経路をポスターで掲示</w:t>
                  </w:r>
                </w:p>
                <w:p w14:paraId="5BD680D5" w14:textId="029F18E6" w:rsidR="008F1638" w:rsidRPr="001D5480" w:rsidRDefault="008F1638" w:rsidP="008E2664">
                  <w:pPr>
                    <w:spacing w:line="300" w:lineRule="exact"/>
                    <w:rPr>
                      <w:rFonts w:asciiTheme="minorEastAsia" w:eastAsiaTheme="minorEastAsia" w:hAnsiTheme="minorEastAsia"/>
                      <w:color w:val="0070C0"/>
                      <w:szCs w:val="21"/>
                    </w:rPr>
                  </w:pPr>
                </w:p>
              </w:tc>
            </w:tr>
            <w:tr w:rsidR="008F1638"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8F1638" w:rsidRPr="00447F98" w:rsidRDefault="008F1638">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8F1638" w:rsidRPr="00447F98" w:rsidRDefault="008F1638"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69E6C1A1"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8687A5C" w14:textId="77777777" w:rsidR="008F1638"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D825576" w14:textId="77777777" w:rsidR="008F1638" w:rsidRDefault="008F1638" w:rsidP="008E2664">
                  <w:pPr>
                    <w:spacing w:line="300" w:lineRule="exact"/>
                    <w:rPr>
                      <w:rFonts w:asciiTheme="minorEastAsia" w:eastAsiaTheme="minorEastAsia" w:hAnsiTheme="minorEastAsia"/>
                      <w:color w:val="0070C0"/>
                      <w:szCs w:val="21"/>
                    </w:rPr>
                  </w:pPr>
                </w:p>
                <w:p w14:paraId="66AC230C" w14:textId="77777777" w:rsidR="008F1638" w:rsidRDefault="008F1638" w:rsidP="008E2664">
                  <w:pPr>
                    <w:spacing w:line="300" w:lineRule="exact"/>
                    <w:rPr>
                      <w:rFonts w:asciiTheme="minorEastAsia" w:eastAsiaTheme="minorEastAsia" w:hAnsiTheme="minorEastAsia"/>
                      <w:color w:val="0070C0"/>
                      <w:szCs w:val="21"/>
                    </w:rPr>
                  </w:pPr>
                </w:p>
                <w:p w14:paraId="7E314E9D" w14:textId="626F6615" w:rsidR="008F1638" w:rsidRPr="001D5480" w:rsidRDefault="008F1638">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2858B45C" w:rsidR="008F1638" w:rsidRPr="001D5480" w:rsidRDefault="008F1638"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8F1638" w:rsidRPr="001D5480" w:rsidRDefault="008F1638"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8F1638" w:rsidRDefault="008F1638"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69645212" w:rsidR="008F1638" w:rsidRPr="001D5480" w:rsidRDefault="008F1638" w:rsidP="00C370CC">
                  <w:pPr>
                    <w:spacing w:line="300" w:lineRule="exact"/>
                    <w:ind w:left="210" w:hangingChars="100" w:hanging="210"/>
                    <w:rPr>
                      <w:rFonts w:asciiTheme="minorEastAsia" w:eastAsiaTheme="minorEastAsia" w:hAnsiTheme="minorEastAsia"/>
                      <w:color w:val="0070C0"/>
                      <w:szCs w:val="21"/>
                    </w:rPr>
                  </w:pPr>
                </w:p>
              </w:tc>
            </w:tr>
            <w:tr w:rsidR="008F1638" w:rsidRPr="00447F98" w14:paraId="6B23B2E3"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4D65FCC2" w14:textId="77777777" w:rsidR="008F1638" w:rsidRPr="00447F98" w:rsidRDefault="008F1638">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C9E8726" w14:textId="77777777" w:rsidR="008F1638" w:rsidRPr="00447F98" w:rsidRDefault="008F1638"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8B3B37E" w14:textId="1429E3DF" w:rsidR="008F1638" w:rsidRPr="001D5480" w:rsidRDefault="008F1638"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生産</w:t>
                  </w:r>
                  <w:r w:rsidRPr="001D5480">
                    <w:rPr>
                      <w:rFonts w:asciiTheme="minorEastAsia" w:eastAsiaTheme="minorEastAsia" w:hAnsiTheme="minorEastAsia" w:hint="eastAsia"/>
                      <w:color w:val="0070C0"/>
                      <w:szCs w:val="21"/>
                    </w:rPr>
                    <w:t>設備の緊急停止方法</w:t>
                  </w:r>
                </w:p>
              </w:tc>
              <w:tc>
                <w:tcPr>
                  <w:tcW w:w="1276" w:type="dxa"/>
                  <w:shd w:val="clear" w:color="auto" w:fill="auto"/>
                </w:tcPr>
                <w:p w14:paraId="30F9B7D3" w14:textId="3DAD893C"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770DE554" w14:textId="7A909DE3" w:rsidR="008F1638" w:rsidRPr="001D5480"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•緊急時の機器停止手順の周知・確認</w:t>
                  </w:r>
                </w:p>
              </w:tc>
            </w:tr>
            <w:tr w:rsidR="008F1638"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8F1638" w:rsidRPr="00447F98" w:rsidRDefault="008F1638">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8F1638" w:rsidRPr="00447F98" w:rsidRDefault="008F1638"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8F1638" w:rsidRPr="001D5480" w:rsidRDefault="008F1638"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8F1638"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5660EF72" w14:textId="48AD7D6A" w:rsidR="008F1638" w:rsidRPr="001D5480" w:rsidRDefault="008F1638" w:rsidP="008E2664">
                  <w:pPr>
                    <w:spacing w:line="300" w:lineRule="exact"/>
                    <w:rPr>
                      <w:rFonts w:asciiTheme="minorEastAsia" w:eastAsiaTheme="minorEastAsia" w:hAnsiTheme="minorEastAsia"/>
                      <w:szCs w:val="21"/>
                    </w:rPr>
                  </w:pPr>
                </w:p>
              </w:tc>
              <w:tc>
                <w:tcPr>
                  <w:tcW w:w="3336" w:type="dxa"/>
                  <w:shd w:val="clear" w:color="auto" w:fill="auto"/>
                </w:tcPr>
                <w:p w14:paraId="5B5BC8B2" w14:textId="77777777" w:rsidR="008F1638" w:rsidRDefault="008F1638"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•顧客の避難場所の周知、誘導体制の確立</w:t>
                  </w:r>
                </w:p>
                <w:p w14:paraId="5E7E6527" w14:textId="235F7D12" w:rsidR="008F1638" w:rsidRPr="001D5480" w:rsidRDefault="008F1638" w:rsidP="008F1638">
                  <w:pPr>
                    <w:spacing w:line="300" w:lineRule="exact"/>
                    <w:rPr>
                      <w:rFonts w:asciiTheme="minorEastAsia" w:eastAsiaTheme="minorEastAsia" w:hAnsiTheme="minorEastAsia"/>
                      <w:szCs w:val="21"/>
                    </w:rPr>
                  </w:pPr>
                </w:p>
              </w:tc>
            </w:tr>
            <w:tr w:rsidR="008F1638" w:rsidRPr="00447F98" w14:paraId="54016D5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0740BD26" w14:textId="77777777" w:rsidR="008F1638" w:rsidRPr="00447F98" w:rsidRDefault="008F1638">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9A50CA1" w14:textId="77777777" w:rsidR="008F1638" w:rsidRPr="00447F98" w:rsidRDefault="008F1638"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BE274AD" w14:textId="6A027ED2" w:rsidR="008F1638" w:rsidRPr="001D5480" w:rsidRDefault="008F1638"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w:t>
                  </w:r>
                  <w:r w:rsidR="00B06532">
                    <w:rPr>
                      <w:rFonts w:asciiTheme="minorEastAsia" w:eastAsiaTheme="minorEastAsia" w:hAnsiTheme="minorEastAsia" w:hint="eastAsia"/>
                      <w:color w:val="0070C0"/>
                      <w:szCs w:val="21"/>
                    </w:rPr>
                    <w:t>拡大対策</w:t>
                  </w:r>
                </w:p>
              </w:tc>
              <w:tc>
                <w:tcPr>
                  <w:tcW w:w="1276" w:type="dxa"/>
                  <w:shd w:val="clear" w:color="auto" w:fill="auto"/>
                </w:tcPr>
                <w:p w14:paraId="5BBF43D1" w14:textId="77777777" w:rsidR="008F1638" w:rsidRPr="0097600A" w:rsidRDefault="008F1638" w:rsidP="008F1638">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国内感染者発生後</w:t>
                  </w:r>
                </w:p>
                <w:p w14:paraId="29A2D1D0" w14:textId="77777777" w:rsidR="008F1638" w:rsidRPr="001D5480" w:rsidRDefault="008F1638" w:rsidP="008E2664">
                  <w:pPr>
                    <w:spacing w:line="300" w:lineRule="exact"/>
                    <w:rPr>
                      <w:rFonts w:asciiTheme="minorEastAsia" w:eastAsiaTheme="minorEastAsia" w:hAnsiTheme="minorEastAsia"/>
                      <w:color w:val="0070C0"/>
                      <w:szCs w:val="21"/>
                    </w:rPr>
                  </w:pPr>
                </w:p>
              </w:tc>
              <w:tc>
                <w:tcPr>
                  <w:tcW w:w="3336" w:type="dxa"/>
                  <w:shd w:val="clear" w:color="auto" w:fill="auto"/>
                </w:tcPr>
                <w:p w14:paraId="275F1E8C" w14:textId="77777777" w:rsidR="008F1638" w:rsidRDefault="008F1638" w:rsidP="008F1638">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事業所</w:t>
                  </w:r>
                  <w:r w:rsidRPr="00234E93">
                    <w:rPr>
                      <w:rFonts w:asciiTheme="minorEastAsia" w:eastAsiaTheme="minorEastAsia" w:hAnsiTheme="minorEastAsia" w:hint="eastAsia"/>
                      <w:color w:val="00B050"/>
                      <w:szCs w:val="21"/>
                    </w:rPr>
                    <w:t>の消毒、従業員の手洗い等の徹底</w:t>
                  </w:r>
                </w:p>
                <w:p w14:paraId="3E953521" w14:textId="7A5B9B3B" w:rsidR="008F1638" w:rsidRDefault="008F1638" w:rsidP="008F1638">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p w14:paraId="7D2413CB" w14:textId="31B2EB8C" w:rsidR="008F1638" w:rsidRPr="0097600A" w:rsidRDefault="008F1638" w:rsidP="008F1638">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sidR="00696BE0">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6657DE8B" w14:textId="6C1846A8" w:rsidR="008F1638" w:rsidRPr="001D5480" w:rsidRDefault="008F1638" w:rsidP="008F1638">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•出勤前の検温の励行</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54698629" w:rsidR="00C136A1" w:rsidRPr="001D5480" w:rsidRDefault="00C370CC" w:rsidP="003659FF">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r w:rsidR="003659FF" w:rsidRPr="003659FF">
                    <w:rPr>
                      <w:rFonts w:asciiTheme="minorEastAsia" w:eastAsiaTheme="minorEastAsia" w:hAnsiTheme="minorEastAsia" w:hint="eastAsia"/>
                      <w:color w:val="FF0000"/>
                      <w:szCs w:val="21"/>
                    </w:rPr>
                    <w:t>方法</w:t>
                  </w:r>
                  <w:r w:rsidRPr="00CC59C4">
                    <w:rPr>
                      <w:rFonts w:asciiTheme="minorEastAsia" w:eastAsiaTheme="minorEastAsia" w:hAnsiTheme="minorEastAsia" w:hint="eastAsia"/>
                      <w:color w:val="00B050"/>
                      <w:szCs w:val="21"/>
                    </w:rPr>
                    <w:t>の整理</w:t>
                  </w:r>
                </w:p>
              </w:tc>
            </w:tr>
            <w:tr w:rsidR="00447F98"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D62E8F" w:rsidRPr="00447F98" w:rsidRDefault="00D62E8F"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03DF351E" w:rsidR="00D62E8F" w:rsidRPr="00DB1024" w:rsidRDefault="002D2A51" w:rsidP="002D2A51">
                  <w:pPr>
                    <w:pStyle w:val="Default"/>
                    <w:jc w:val="both"/>
                    <w:rPr>
                      <w:rFonts w:asciiTheme="minorEastAsia" w:eastAsiaTheme="minorEastAsia" w:hAnsiTheme="minorEastAsia"/>
                      <w:color w:val="FF0000"/>
                      <w:sz w:val="21"/>
                      <w:szCs w:val="21"/>
                    </w:rPr>
                  </w:pPr>
                  <w:r w:rsidRPr="00DB1024">
                    <w:rPr>
                      <w:rFonts w:asciiTheme="minorEastAsia" w:eastAsiaTheme="minorEastAsia" w:hAnsiTheme="minorEastAsia" w:hint="eastAsia"/>
                      <w:color w:val="FF0000"/>
                      <w:sz w:val="21"/>
                      <w:szCs w:val="21"/>
                    </w:rPr>
                    <w:t>保健所の指示に従い事業所の封鎖</w:t>
                  </w:r>
                  <w:r w:rsidR="00DB1024">
                    <w:rPr>
                      <w:rFonts w:asciiTheme="minorEastAsia" w:eastAsiaTheme="minorEastAsia" w:hAnsiTheme="minorEastAsia" w:hint="eastAsia"/>
                      <w:color w:val="FF0000"/>
                      <w:sz w:val="21"/>
                      <w:szCs w:val="21"/>
                    </w:rPr>
                    <w:t>、</w:t>
                  </w:r>
                  <w:r w:rsidRPr="00DB1024">
                    <w:rPr>
                      <w:rFonts w:asciiTheme="minorEastAsia" w:eastAsiaTheme="minorEastAsia" w:hAnsiTheme="minorEastAsia" w:hint="eastAsia"/>
                      <w:color w:val="FF0000"/>
                      <w:sz w:val="21"/>
                      <w:szCs w:val="21"/>
                    </w:rPr>
                    <w:t>消毒等対応</w:t>
                  </w:r>
                </w:p>
              </w:tc>
              <w:tc>
                <w:tcPr>
                  <w:tcW w:w="1276" w:type="dxa"/>
                  <w:shd w:val="clear" w:color="auto" w:fill="auto"/>
                  <w:tcMar>
                    <w:top w:w="15" w:type="dxa"/>
                    <w:left w:w="28" w:type="dxa"/>
                    <w:bottom w:w="0" w:type="dxa"/>
                    <w:right w:w="28" w:type="dxa"/>
                  </w:tcMar>
                </w:tcPr>
                <w:p w14:paraId="4D023B2E" w14:textId="1D029699" w:rsidR="00D62E8F" w:rsidRPr="00DB1024" w:rsidRDefault="002D2A51" w:rsidP="002D2A51">
                  <w:pPr>
                    <w:pStyle w:val="Default"/>
                    <w:jc w:val="both"/>
                    <w:rPr>
                      <w:rFonts w:asciiTheme="minorEastAsia" w:eastAsiaTheme="minorEastAsia" w:hAnsiTheme="minorEastAsia"/>
                      <w:color w:val="FF0000"/>
                      <w:sz w:val="21"/>
                      <w:szCs w:val="21"/>
                    </w:rPr>
                  </w:pPr>
                  <w:r w:rsidRPr="00DB1024">
                    <w:rPr>
                      <w:rFonts w:asciiTheme="minorEastAsia" w:eastAsiaTheme="minorEastAsia" w:hAnsiTheme="minorEastAsia" w:hint="eastAsia"/>
                      <w:color w:val="FF0000"/>
                      <w:sz w:val="21"/>
                      <w:szCs w:val="21"/>
                    </w:rPr>
                    <w:t>社内感染者発生後</w:t>
                  </w:r>
                </w:p>
              </w:tc>
              <w:tc>
                <w:tcPr>
                  <w:tcW w:w="3336" w:type="dxa"/>
                  <w:shd w:val="clear" w:color="auto" w:fill="auto"/>
                  <w:tcMar>
                    <w:top w:w="15" w:type="dxa"/>
                    <w:left w:w="28" w:type="dxa"/>
                    <w:bottom w:w="0" w:type="dxa"/>
                    <w:right w:w="28" w:type="dxa"/>
                  </w:tcMar>
                </w:tcPr>
                <w:p w14:paraId="31CA5631" w14:textId="77777777" w:rsidR="002D2A51" w:rsidRPr="00DB1024" w:rsidRDefault="002D2A51" w:rsidP="002D2A51">
                  <w:pPr>
                    <w:pStyle w:val="Default"/>
                    <w:jc w:val="both"/>
                    <w:rPr>
                      <w:rFonts w:asciiTheme="minorEastAsia" w:eastAsiaTheme="minorEastAsia" w:hAnsiTheme="minorEastAsia"/>
                      <w:color w:val="FF0000"/>
                      <w:sz w:val="21"/>
                      <w:szCs w:val="21"/>
                    </w:rPr>
                  </w:pPr>
                  <w:r w:rsidRPr="00DB1024">
                    <w:rPr>
                      <w:rFonts w:asciiTheme="minorEastAsia" w:eastAsiaTheme="minorEastAsia" w:hAnsiTheme="minorEastAsia"/>
                      <w:color w:val="FF0000"/>
                      <w:sz w:val="21"/>
                      <w:szCs w:val="21"/>
                    </w:rPr>
                    <w:t>•</w:t>
                  </w:r>
                  <w:r w:rsidRPr="00DB1024">
                    <w:rPr>
                      <w:rFonts w:asciiTheme="minorEastAsia" w:eastAsiaTheme="minorEastAsia" w:hAnsiTheme="minorEastAsia" w:hint="eastAsia"/>
                      <w:color w:val="FF0000"/>
                      <w:sz w:val="21"/>
                      <w:szCs w:val="21"/>
                    </w:rPr>
                    <w:t>平時から感染症発生を想定し、具体的な対処方針を産業医と相談</w:t>
                  </w:r>
                </w:p>
                <w:p w14:paraId="69A5326B" w14:textId="2544DFE8" w:rsidR="00D62E8F" w:rsidRPr="00DB1024" w:rsidRDefault="002D2A51" w:rsidP="00DB1024">
                  <w:pPr>
                    <w:pStyle w:val="Default"/>
                    <w:jc w:val="both"/>
                    <w:rPr>
                      <w:rFonts w:asciiTheme="minorEastAsia" w:eastAsiaTheme="minorEastAsia" w:hAnsiTheme="minorEastAsia"/>
                      <w:color w:val="FF0000"/>
                      <w:sz w:val="21"/>
                      <w:szCs w:val="21"/>
                    </w:rPr>
                  </w:pPr>
                  <w:r w:rsidRPr="00DB1024">
                    <w:rPr>
                      <w:rFonts w:asciiTheme="minorEastAsia" w:eastAsiaTheme="minorEastAsia" w:hAnsiTheme="minorEastAsia"/>
                      <w:color w:val="FF0000"/>
                      <w:sz w:val="21"/>
                      <w:szCs w:val="21"/>
                    </w:rPr>
                    <w:t>•</w:t>
                  </w:r>
                  <w:r w:rsidRPr="00DB1024">
                    <w:rPr>
                      <w:rFonts w:asciiTheme="minorEastAsia" w:eastAsiaTheme="minorEastAsia" w:hAnsiTheme="minorEastAsia" w:hint="eastAsia"/>
                      <w:color w:val="FF0000"/>
                      <w:sz w:val="21"/>
                      <w:szCs w:val="21"/>
                    </w:rPr>
                    <w:t>最寄りの保健所の連絡先一覧の作成</w:t>
                  </w:r>
                  <w:r w:rsidRPr="00DB1024">
                    <w:rPr>
                      <w:rFonts w:asciiTheme="minorEastAsia" w:eastAsiaTheme="minorEastAsia" w:hAnsiTheme="minorEastAsia"/>
                      <w:color w:val="FF0000"/>
                      <w:sz w:val="21"/>
                      <w:szCs w:val="21"/>
                    </w:rPr>
                    <w:t xml:space="preserve"> </w:t>
                  </w:r>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08211435"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B06532" w:rsidRDefault="00B06532" w:rsidP="00C10BA6">
                            <w:pPr>
                              <w:jc w:val="center"/>
                            </w:pPr>
                            <w:r>
                              <w:rPr>
                                <w:rFonts w:hint="eastAsia"/>
                              </w:rPr>
                              <w:t>手引き</w:t>
                            </w:r>
                          </w:p>
                          <w:p w14:paraId="1A7FFA3D" w14:textId="566BFD6F" w:rsidR="00B06532" w:rsidRDefault="00B06532" w:rsidP="00725288">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5"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B06532" w:rsidRDefault="00B06532" w:rsidP="00C10BA6">
                      <w:pPr>
                        <w:jc w:val="center"/>
                      </w:pPr>
                      <w:r>
                        <w:rPr>
                          <w:rFonts w:hint="eastAsia"/>
                        </w:rPr>
                        <w:t>手引き</w:t>
                      </w:r>
                    </w:p>
                    <w:p w14:paraId="1A7FFA3D" w14:textId="566BFD6F" w:rsidR="00B06532" w:rsidRDefault="00B06532" w:rsidP="00725288">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0C255AE1" w:rsidR="00B06532" w:rsidRPr="00BC0C3E" w:rsidRDefault="00B06532"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642A0480" w:rsidR="00B06532" w:rsidRPr="00FC1BDA" w:rsidRDefault="00B06532"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6"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" adj="22768,25916,24892,3197,21613,3241" fillcolor="white [3201]" strokecolor="#f79646 [3209]" strokeweight="2pt">
                <v:textbox>
                  <w:txbxContent>
                    <w:p w14:paraId="648C98A9" w14:textId="0C255AE1" w:rsidR="00B06532" w:rsidRPr="00BC0C3E" w:rsidRDefault="00B06532"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642A0480" w:rsidR="00B06532" w:rsidRPr="00FC1BDA" w:rsidRDefault="00B06532"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1BC44B51">
                <wp:simplePos x="0" y="0"/>
                <wp:positionH relativeFrom="column">
                  <wp:posOffset>-337185</wp:posOffset>
                </wp:positionH>
                <wp:positionV relativeFrom="paragraph">
                  <wp:posOffset>3625215</wp:posOffset>
                </wp:positionV>
                <wp:extent cx="2095500" cy="1352550"/>
                <wp:effectExtent l="0" t="0" r="62865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34389"/>
                            <a:gd name="adj6" fmla="val 128337"/>
                          </a:avLst>
                        </a:prstGeom>
                        <a:ln/>
                      </wps:spPr>
                      <wps:style>
                        <a:lnRef idx="2">
                          <a:schemeClr val="accent6"/>
                        </a:lnRef>
                        <a:fillRef idx="1">
                          <a:schemeClr val="lt1"/>
                        </a:fillRef>
                        <a:effectRef idx="0">
                          <a:schemeClr val="accent6"/>
                        </a:effectRef>
                        <a:fontRef idx="minor">
                          <a:schemeClr val="dk1"/>
                        </a:fontRef>
                      </wps:style>
                      <wps:txbx>
                        <w:txbxContent>
                          <w:p w14:paraId="7BC1F346" w14:textId="5033F4D2" w:rsidR="00B06532" w:rsidRDefault="00B06532"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B06532" w:rsidRPr="00BC0C3E"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7" type="#_x0000_t48" style="position:absolute;left:0;text-align:left;margin-left:-26.55pt;margin-top:285.4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" adj="27721,7428,25148,2990,21533,2990" fillcolor="white [3201]" strokecolor="#f79646 [3209]" strokeweight="2pt">
                <v:textbox>
                  <w:txbxContent>
                    <w:p w14:paraId="7BC1F346" w14:textId="5033F4D2" w:rsidR="00B06532" w:rsidRDefault="00B06532"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B06532" w:rsidRPr="00BC0C3E"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214DED23"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•事業所から</w:t>
            </w:r>
            <w:r w:rsidRPr="004A44C5">
              <w:rPr>
                <w:rFonts w:hint="eastAsia"/>
                <w:color w:val="0070C0"/>
                <w:szCs w:val="21"/>
              </w:rPr>
              <w:t>10km</w:t>
            </w:r>
            <w:r w:rsidRPr="004A44C5">
              <w:rPr>
                <w:rFonts w:hint="eastAsia"/>
                <w:color w:val="0070C0"/>
                <w:szCs w:val="21"/>
              </w:rPr>
              <w:t>圏内に居住する</w:t>
            </w:r>
            <w:r w:rsidR="00696BE0">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00082336" w14:textId="458F2A23"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•自然災害時を想定して、</w:t>
            </w:r>
            <w:r w:rsidR="00696BE0">
              <w:rPr>
                <w:rFonts w:hint="eastAsia"/>
                <w:color w:val="0070C0"/>
                <w:szCs w:val="21"/>
              </w:rPr>
              <w:t>従業員</w:t>
            </w:r>
            <w:r w:rsidRPr="004A44C5">
              <w:rPr>
                <w:rFonts w:hint="eastAsia"/>
                <w:color w:val="0070C0"/>
                <w:szCs w:val="21"/>
              </w:rPr>
              <w:t>の多能工化を進める。この取組は、増産対応が必要な場合にも有効に機能する。</w:t>
            </w:r>
          </w:p>
          <w:p w14:paraId="6B03B93E" w14:textId="77777777" w:rsidR="00E026E3" w:rsidRDefault="004A44C5" w:rsidP="004459EB">
            <w:pPr>
              <w:ind w:left="109" w:hangingChars="52" w:hanging="109"/>
              <w:rPr>
                <w:color w:val="0070C0"/>
                <w:szCs w:val="21"/>
              </w:rPr>
            </w:pPr>
            <w:r w:rsidRPr="004A44C5">
              <w:rPr>
                <w:rFonts w:hint="eastAsia"/>
                <w:color w:val="0070C0"/>
                <w:szCs w:val="21"/>
              </w:rPr>
              <w:t>•他地域（○○県○○市）の自社工場との間で、人員融通のための体制を整備する。また、これらの取組が有効に活用できるよう、平時から複数の工場間の人事交流を行</w:t>
            </w:r>
            <w:r w:rsidR="00CB101A">
              <w:rPr>
                <w:rFonts w:hint="eastAsia"/>
                <w:color w:val="0070C0"/>
                <w:szCs w:val="21"/>
              </w:rPr>
              <w:t>う。</w:t>
            </w:r>
          </w:p>
          <w:p w14:paraId="09578359" w14:textId="77777777" w:rsidR="00C370CC" w:rsidRPr="00744A5F" w:rsidRDefault="00C370CC" w:rsidP="00C370CC">
            <w:pPr>
              <w:ind w:left="67" w:hangingChars="32" w:hanging="67"/>
              <w:rPr>
                <w:color w:val="00B050"/>
                <w:szCs w:val="21"/>
              </w:rPr>
            </w:pPr>
            <w:r w:rsidRPr="00744A5F">
              <w:rPr>
                <w:rFonts w:hint="eastAsia"/>
                <w:color w:val="00B050"/>
                <w:szCs w:val="21"/>
              </w:rPr>
              <w:t>•地域の感染状況を見ながら、交代勤務を導入する。</w:t>
            </w:r>
          </w:p>
          <w:p w14:paraId="7D5696FD" w14:textId="77777777" w:rsidR="00C370CC" w:rsidRPr="00744A5F" w:rsidRDefault="00C370CC" w:rsidP="00C370CC">
            <w:pPr>
              <w:ind w:left="67" w:hangingChars="32" w:hanging="67"/>
              <w:rPr>
                <w:color w:val="00B050"/>
                <w:szCs w:val="21"/>
              </w:rPr>
            </w:pPr>
            <w:r w:rsidRPr="00744A5F">
              <w:rPr>
                <w:rFonts w:hint="eastAsia"/>
                <w:color w:val="00B050"/>
                <w:szCs w:val="21"/>
              </w:rPr>
              <w:t>•在宅勤務を可能とする環境整備をする。</w:t>
            </w:r>
          </w:p>
          <w:p w14:paraId="1FE19886" w14:textId="7DEB67CF" w:rsidR="00C370CC" w:rsidRPr="00447F98" w:rsidRDefault="00C370CC"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0D827B0B" w14:textId="4F877B85" w:rsidR="00CB101A" w:rsidRPr="00CB101A" w:rsidRDefault="00CB101A" w:rsidP="002B0C39">
            <w:pPr>
              <w:spacing w:line="300" w:lineRule="exact"/>
              <w:ind w:left="172"/>
              <w:rPr>
                <w:color w:val="0070C0"/>
                <w:szCs w:val="21"/>
              </w:rPr>
            </w:pPr>
            <w:r w:rsidRPr="00CB101A">
              <w:rPr>
                <w:rFonts w:hint="eastAsia"/>
                <w:color w:val="0070C0"/>
                <w:szCs w:val="21"/>
              </w:rPr>
              <w:t>当社は、</w:t>
            </w:r>
            <w:r w:rsidR="00E032DC">
              <w:rPr>
                <w:rFonts w:hint="eastAsia"/>
                <w:color w:val="0070C0"/>
                <w:szCs w:val="21"/>
              </w:rPr>
              <w:t>完成品メーカー</w:t>
            </w:r>
            <w:r w:rsidR="00E032DC" w:rsidRPr="00E032DC">
              <w:rPr>
                <w:rFonts w:hint="eastAsia"/>
                <w:color w:val="0070C0"/>
                <w:szCs w:val="21"/>
              </w:rPr>
              <w:t>の</w:t>
            </w:r>
            <w:r w:rsidR="00E032DC">
              <w:rPr>
                <w:rFonts w:hint="eastAsia"/>
                <w:color w:val="0070C0"/>
                <w:szCs w:val="21"/>
              </w:rPr>
              <w:t>重要な</w:t>
            </w:r>
            <w:r w:rsidR="00E032DC" w:rsidRPr="00E032DC">
              <w:rPr>
                <w:rFonts w:hint="eastAsia"/>
                <w:color w:val="0070C0"/>
                <w:szCs w:val="21"/>
              </w:rPr>
              <w:t>部品</w:t>
            </w:r>
            <w:r w:rsidR="00E032DC">
              <w:rPr>
                <w:rFonts w:hint="eastAsia"/>
                <w:color w:val="0070C0"/>
                <w:szCs w:val="21"/>
              </w:rPr>
              <w:t>を</w:t>
            </w:r>
            <w:r w:rsidR="00E032DC" w:rsidRPr="00E032DC">
              <w:rPr>
                <w:rFonts w:hint="eastAsia"/>
                <w:color w:val="0070C0"/>
                <w:szCs w:val="21"/>
              </w:rPr>
              <w:t>製造</w:t>
            </w:r>
            <w:r w:rsidR="00E032DC">
              <w:rPr>
                <w:rFonts w:hint="eastAsia"/>
                <w:color w:val="0070C0"/>
                <w:szCs w:val="21"/>
              </w:rPr>
              <w:t>し</w:t>
            </w:r>
            <w:r w:rsidR="00E032DC" w:rsidRPr="00E032DC">
              <w:rPr>
                <w:rFonts w:hint="eastAsia"/>
                <w:color w:val="0070C0"/>
                <w:szCs w:val="21"/>
              </w:rPr>
              <w:t>ており早期普及が取引先などから求められていることから以下の取組を図り、</w:t>
            </w:r>
            <w:r w:rsidR="00E032DC">
              <w:rPr>
                <w:rFonts w:hint="eastAsia"/>
                <w:color w:val="0070C0"/>
                <w:szCs w:val="21"/>
              </w:rPr>
              <w:t>完成品</w:t>
            </w:r>
            <w:r w:rsidR="00E032DC" w:rsidRPr="00E032DC">
              <w:rPr>
                <w:rFonts w:hint="eastAsia"/>
                <w:color w:val="0070C0"/>
                <w:szCs w:val="21"/>
              </w:rPr>
              <w:t>の製造の事業継続を図れる体制を構築することを目的としている。</w:t>
            </w:r>
          </w:p>
          <w:p w14:paraId="61B7150F" w14:textId="77777777" w:rsidR="00CB101A" w:rsidRPr="00CB101A" w:rsidRDefault="00CB101A" w:rsidP="004459EB">
            <w:pPr>
              <w:spacing w:line="300" w:lineRule="exact"/>
              <w:ind w:left="172" w:hangingChars="82" w:hanging="172"/>
              <w:rPr>
                <w:color w:val="0070C0"/>
                <w:szCs w:val="21"/>
              </w:rPr>
            </w:pPr>
            <w:r w:rsidRPr="00CB101A">
              <w:rPr>
                <w:rFonts w:hint="eastAsia"/>
                <w:color w:val="0070C0"/>
                <w:szCs w:val="21"/>
              </w:rPr>
              <w:t>・停電の発生に備えて、無停電装置及び自家発電設備を導入する。</w:t>
            </w:r>
          </w:p>
          <w:p w14:paraId="47AFC5E7" w14:textId="77777777" w:rsidR="00CB101A" w:rsidRPr="00CB101A" w:rsidRDefault="00CB101A" w:rsidP="004459EB">
            <w:pPr>
              <w:spacing w:line="300" w:lineRule="exact"/>
              <w:ind w:left="172" w:hangingChars="82" w:hanging="172"/>
              <w:rPr>
                <w:color w:val="0070C0"/>
                <w:szCs w:val="21"/>
              </w:rPr>
            </w:pPr>
            <w:r w:rsidRPr="00CB101A">
              <w:rPr>
                <w:rFonts w:hint="eastAsia"/>
                <w:color w:val="0070C0"/>
                <w:szCs w:val="21"/>
              </w:rPr>
              <w:t>・水道の停止に備えて、近くを流れる川から水を汲み上げるポンプを備蓄する。</w:t>
            </w:r>
          </w:p>
          <w:p w14:paraId="3D480682" w14:textId="4D161E0C" w:rsidR="00CB101A" w:rsidRPr="00CB101A" w:rsidRDefault="00CB101A" w:rsidP="004459EB">
            <w:pPr>
              <w:spacing w:line="300" w:lineRule="exact"/>
              <w:ind w:left="172" w:hangingChars="82" w:hanging="172"/>
              <w:rPr>
                <w:color w:val="0070C0"/>
                <w:szCs w:val="21"/>
              </w:rPr>
            </w:pPr>
            <w:r w:rsidRPr="00CB101A">
              <w:rPr>
                <w:rFonts w:hint="eastAsia"/>
                <w:color w:val="0070C0"/>
                <w:szCs w:val="21"/>
              </w:rPr>
              <w:t>・</w:t>
            </w:r>
            <w:r w:rsidR="00C370CC">
              <w:rPr>
                <w:rFonts w:hint="eastAsia"/>
                <w:color w:val="0070C0"/>
                <w:szCs w:val="21"/>
              </w:rPr>
              <w:t>工場</w:t>
            </w:r>
            <w:r w:rsidR="001D5480">
              <w:rPr>
                <w:rFonts w:hint="eastAsia"/>
                <w:color w:val="0070C0"/>
                <w:szCs w:val="21"/>
              </w:rPr>
              <w:t>の</w:t>
            </w:r>
            <w:r w:rsidRPr="00CB101A">
              <w:rPr>
                <w:rFonts w:hint="eastAsia"/>
                <w:color w:val="0070C0"/>
                <w:szCs w:val="21"/>
              </w:rPr>
              <w:t>開口部に止水板を設け、床上１ｍまでの浸水被害を免れるようにする。</w:t>
            </w:r>
          </w:p>
          <w:p w14:paraId="0F2E9008" w14:textId="77777777" w:rsidR="00CB101A" w:rsidRPr="00CB101A" w:rsidRDefault="00CB101A" w:rsidP="004459EB">
            <w:pPr>
              <w:spacing w:line="300" w:lineRule="exact"/>
              <w:ind w:left="172" w:hangingChars="82" w:hanging="172"/>
              <w:rPr>
                <w:color w:val="0070C0"/>
                <w:szCs w:val="21"/>
              </w:rPr>
            </w:pPr>
            <w:r w:rsidRPr="00CB101A">
              <w:rPr>
                <w:rFonts w:hint="eastAsia"/>
                <w:color w:val="0070C0"/>
                <w:szCs w:val="21"/>
              </w:rPr>
              <w:t>・揺れによる生産設備の損傷を防ぐため、簿価５００万円以上の生産設備の全てに、免震装置及び非常時の緊急停止装置を備える。</w:t>
            </w:r>
          </w:p>
          <w:p w14:paraId="08583E7A" w14:textId="77777777" w:rsidR="00CB101A" w:rsidRPr="00CB101A" w:rsidRDefault="00CB101A" w:rsidP="004459EB">
            <w:pPr>
              <w:spacing w:line="300" w:lineRule="exact"/>
              <w:ind w:left="172" w:hangingChars="82" w:hanging="172"/>
              <w:rPr>
                <w:color w:val="0070C0"/>
                <w:szCs w:val="21"/>
              </w:rPr>
            </w:pPr>
            <w:r w:rsidRPr="00CB101A">
              <w:rPr>
                <w:rFonts w:hint="eastAsia"/>
                <w:color w:val="0070C0"/>
                <w:szCs w:val="21"/>
              </w:rPr>
              <w:t>・他地域の自社工場において代替生産ができるよう、社内の製造設備の金型や作業工程の標準化を進める。これらの取組のため、被災事業所分の生産をカバーするため、○○の生産ラインを増強する。</w:t>
            </w:r>
          </w:p>
          <w:p w14:paraId="7106137D" w14:textId="77777777" w:rsidR="00CB101A" w:rsidRDefault="00CB101A" w:rsidP="004459EB">
            <w:pPr>
              <w:ind w:left="172" w:hangingChars="82" w:hanging="172"/>
              <w:rPr>
                <w:color w:val="0070C0"/>
                <w:szCs w:val="21"/>
              </w:rPr>
            </w:pPr>
            <w:r w:rsidRPr="00CB101A">
              <w:rPr>
                <w:rFonts w:hint="eastAsia"/>
                <w:color w:val="0070C0"/>
                <w:szCs w:val="21"/>
              </w:rPr>
              <w:t>・主要取引先である大手</w:t>
            </w:r>
            <w:r w:rsidRPr="00CB101A">
              <w:rPr>
                <w:rFonts w:hint="eastAsia"/>
                <w:color w:val="0070C0"/>
                <w:szCs w:val="21"/>
              </w:rPr>
              <w:t>B</w:t>
            </w:r>
            <w:r w:rsidRPr="00CB101A">
              <w:rPr>
                <w:rFonts w:hint="eastAsia"/>
                <w:color w:val="0070C0"/>
                <w:szCs w:val="21"/>
              </w:rPr>
              <w:t>株式会社と連携し、生産設備に被害が及んだ場合は、同社の生産設備を借り、生産を継続する。</w:t>
            </w:r>
          </w:p>
          <w:p w14:paraId="4C71C339" w14:textId="77777777" w:rsidR="00C370CC" w:rsidRPr="00C370CC" w:rsidRDefault="00C370CC" w:rsidP="004459EB">
            <w:pPr>
              <w:ind w:left="172" w:hangingChars="82" w:hanging="172"/>
              <w:rPr>
                <w:color w:val="00B050"/>
                <w:szCs w:val="21"/>
              </w:rPr>
            </w:pPr>
            <w:r w:rsidRPr="00C370CC">
              <w:rPr>
                <w:rFonts w:hint="eastAsia"/>
                <w:color w:val="00B050"/>
                <w:szCs w:val="21"/>
              </w:rPr>
              <w:t>・マスクや消毒液等の衛生用品を平時から備蓄して</w:t>
            </w:r>
            <w:r w:rsidRPr="00C370CC">
              <w:rPr>
                <w:rFonts w:hint="eastAsia"/>
                <w:color w:val="00B050"/>
                <w:szCs w:val="21"/>
              </w:rPr>
              <w:lastRenderedPageBreak/>
              <w:t>おく。</w:t>
            </w:r>
          </w:p>
          <w:p w14:paraId="435B4CB4" w14:textId="173326A7" w:rsidR="00C370CC" w:rsidRPr="00C370CC" w:rsidRDefault="006041D0" w:rsidP="004459EB">
            <w:pPr>
              <w:ind w:left="172" w:hangingChars="82" w:hanging="172"/>
              <w:rPr>
                <w:color w:val="00B050"/>
                <w:szCs w:val="21"/>
              </w:rPr>
            </w:pPr>
            <w:r>
              <w:rPr>
                <w:rFonts w:hint="eastAsia"/>
                <w:color w:val="00B050"/>
                <w:szCs w:val="21"/>
              </w:rPr>
              <w:t>・</w:t>
            </w:r>
            <w:r w:rsidRPr="006041D0">
              <w:rPr>
                <w:rFonts w:hint="eastAsia"/>
                <w:color w:val="FF0000"/>
                <w:szCs w:val="21"/>
              </w:rPr>
              <w:t>マスクの着用を義務付ける</w:t>
            </w:r>
            <w:r>
              <w:rPr>
                <w:rFonts w:hint="eastAsia"/>
                <w:color w:val="FF0000"/>
                <w:szCs w:val="21"/>
              </w:rPr>
              <w:t>とともに、</w:t>
            </w:r>
            <w:r>
              <w:rPr>
                <w:rFonts w:hint="eastAsia"/>
                <w:color w:val="00B050"/>
                <w:szCs w:val="21"/>
              </w:rPr>
              <w:t>事務所内の従業員間の適正距離が保たれるよう机の配置を見直す。</w:t>
            </w:r>
          </w:p>
          <w:p w14:paraId="7F2C1047" w14:textId="209A7DEB" w:rsidR="00C370CC" w:rsidRPr="00447F98" w:rsidRDefault="00C370CC" w:rsidP="00C370CC">
            <w:pPr>
              <w:ind w:left="210" w:hangingChars="100" w:hanging="210"/>
              <w:rPr>
                <w:szCs w:val="21"/>
              </w:rPr>
            </w:pPr>
            <w:r w:rsidRPr="00C370CC">
              <w:rPr>
                <w:rFonts w:hint="eastAsia"/>
                <w:color w:val="00B050"/>
                <w:szCs w:val="21"/>
              </w:rPr>
              <w:t>・在宅勤務の実施に向けたテレワークシステムを導入する。</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lastRenderedPageBreak/>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41BB05D4" w14:textId="77777777" w:rsidR="001D5480" w:rsidRPr="001D5480" w:rsidRDefault="001D5480" w:rsidP="004459EB">
            <w:pPr>
              <w:ind w:left="124" w:hangingChars="59" w:hanging="124"/>
              <w:rPr>
                <w:color w:val="0070C0"/>
                <w:szCs w:val="21"/>
              </w:rPr>
            </w:pPr>
            <w:r w:rsidRPr="001D5480">
              <w:rPr>
                <w:rFonts w:hint="eastAsia"/>
                <w:color w:val="0070C0"/>
                <w:szCs w:val="21"/>
              </w:rPr>
              <w:t>•現在、火災保険に加入している。火災保険の対象範囲は、建物のみの契約である。</w:t>
            </w:r>
          </w:p>
          <w:p w14:paraId="3EDB7866" w14:textId="77777777" w:rsidR="001D5480" w:rsidRPr="001D5480" w:rsidRDefault="001D5480" w:rsidP="004459EB">
            <w:pPr>
              <w:ind w:left="124" w:hangingChars="59" w:hanging="124"/>
              <w:rPr>
                <w:color w:val="0070C0"/>
                <w:szCs w:val="21"/>
              </w:rPr>
            </w:pPr>
            <w:r w:rsidRPr="001D5480">
              <w:rPr>
                <w:rFonts w:hint="eastAsia"/>
                <w:color w:val="0070C0"/>
                <w:szCs w:val="21"/>
              </w:rPr>
              <w:t>•現状、火災保険の対象外となっている生産設備や在庫に被害が生じた場合に補償が受けられないことに加え、水災や地震が発生した際は保険が適用されないことから、資金調達が困難となることが想定される。</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0874365D" w14:textId="77777777" w:rsidR="001D5480" w:rsidRPr="001D5480" w:rsidRDefault="001D5480" w:rsidP="00EB6AB0">
            <w:pPr>
              <w:ind w:left="31" w:hangingChars="15" w:hanging="31"/>
              <w:rPr>
                <w:color w:val="0070C0"/>
                <w:szCs w:val="21"/>
              </w:rPr>
            </w:pPr>
            <w:r w:rsidRPr="001D5480">
              <w:rPr>
                <w:rFonts w:hint="eastAsia"/>
                <w:color w:val="0070C0"/>
                <w:szCs w:val="21"/>
              </w:rPr>
              <w:t>•現在加入している火災保険について、水災補償特約を加えるほか、生産設備や在庫も保険の対象範囲に追加する契約とする。</w:t>
            </w:r>
          </w:p>
          <w:p w14:paraId="74C531F7" w14:textId="77777777" w:rsidR="00CB101A" w:rsidRDefault="001D5480" w:rsidP="00EB6AB0">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1E82A606" w:rsidR="00BA7861" w:rsidRPr="00447F98" w:rsidRDefault="00BA786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r w:rsidR="002844A6">
              <w:rPr>
                <w:rFonts w:hint="eastAsia"/>
                <w:color w:val="00B050"/>
                <w:szCs w:val="21"/>
              </w:rPr>
              <w:t>。</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2E0898EE" w14:textId="77777777" w:rsidR="001D5480" w:rsidRPr="001D5480" w:rsidRDefault="001D5480" w:rsidP="00EB6AB0">
            <w:pPr>
              <w:ind w:left="31" w:hangingChars="15" w:hanging="31"/>
              <w:rPr>
                <w:color w:val="0070C0"/>
                <w:szCs w:val="21"/>
              </w:rPr>
            </w:pPr>
            <w:r w:rsidRPr="001D5480">
              <w:rPr>
                <w:rFonts w:hint="eastAsia"/>
                <w:color w:val="0070C0"/>
                <w:szCs w:val="21"/>
              </w:rPr>
              <w:t>•顧客名簿や帳簿について、電子化し、クラウド上のサーバーに保管する。</w:t>
            </w:r>
          </w:p>
          <w:p w14:paraId="166B3838" w14:textId="77777777" w:rsidR="00CB101A" w:rsidRDefault="001D5480" w:rsidP="00EB6AB0">
            <w:pPr>
              <w:ind w:left="31" w:hangingChars="15" w:hanging="31"/>
              <w:rPr>
                <w:color w:val="0070C0"/>
                <w:szCs w:val="21"/>
              </w:rPr>
            </w:pPr>
            <w:r w:rsidRPr="001D5480">
              <w:rPr>
                <w:rFonts w:hint="eastAsia"/>
                <w:color w:val="0070C0"/>
                <w:szCs w:val="21"/>
              </w:rPr>
              <w:t>•事業所内の設備を記録するため、毎月１日に事業所内の写真を撮る。</w:t>
            </w:r>
          </w:p>
          <w:p w14:paraId="70A99169" w14:textId="4B2C719E" w:rsidR="00BA7861" w:rsidRPr="00447F98" w:rsidRDefault="00BA7861" w:rsidP="00EB6AB0">
            <w:pPr>
              <w:ind w:left="31" w:hangingChars="15" w:hanging="31"/>
              <w:rPr>
                <w:szCs w:val="21"/>
              </w:rPr>
            </w:pPr>
            <w:r w:rsidRPr="00BA7861">
              <w:rPr>
                <w:rFonts w:hint="eastAsia"/>
                <w:color w:val="00B050"/>
                <w:szCs w:val="21"/>
              </w:rPr>
              <w:t>•従業員の個人使用パソコンのセキュリティ状況をチェックするなど、テレワークが実施可能な状態にしておく。</w:t>
            </w:r>
          </w:p>
        </w:tc>
      </w:tr>
    </w:tbl>
    <w:p w14:paraId="6FA66F72" w14:textId="5BED0106" w:rsidR="003C599A" w:rsidRDefault="003C599A" w:rsidP="00E15E56"/>
    <w:p w14:paraId="2E4D3872" w14:textId="77777777" w:rsidR="003C599A" w:rsidRDefault="003C599A">
      <w:pPr>
        <w:widowControl/>
        <w:jc w:val="left"/>
      </w:pPr>
      <w:r>
        <w:br w:type="page"/>
      </w:r>
    </w:p>
    <w:p w14:paraId="047A1E67" w14:textId="4346F8B8" w:rsidR="00A75759" w:rsidRPr="00447F98" w:rsidRDefault="002844A6" w:rsidP="00E15E56">
      <w:r w:rsidRPr="003D1D03">
        <w:rPr>
          <w:rFonts w:ascii="ＭＳ 明朝" w:hAnsi="ＭＳ 明朝"/>
          <w:noProof/>
          <w:szCs w:val="21"/>
        </w:rPr>
        <w:lastRenderedPageBreak/>
        <mc:AlternateContent>
          <mc:Choice Requires="wps">
            <w:drawing>
              <wp:anchor distT="0" distB="0" distL="114300" distR="114300" simplePos="0" relativeHeight="251709440" behindDoc="0" locked="0" layoutInCell="1" allowOverlap="1" wp14:anchorId="59ADAF06" wp14:editId="1D13DFEF">
                <wp:simplePos x="0" y="0"/>
                <wp:positionH relativeFrom="margin">
                  <wp:posOffset>-153035</wp:posOffset>
                </wp:positionH>
                <wp:positionV relativeFrom="paragraph">
                  <wp:posOffset>164465</wp:posOffset>
                </wp:positionV>
                <wp:extent cx="5029200" cy="828675"/>
                <wp:effectExtent l="0" t="0" r="19050" b="409575"/>
                <wp:wrapNone/>
                <wp:docPr id="11" name="吹き出し: 折線 11"/>
                <wp:cNvGraphicFramePr/>
                <a:graphic xmlns:a="http://schemas.openxmlformats.org/drawingml/2006/main">
                  <a:graphicData uri="http://schemas.microsoft.com/office/word/2010/wordprocessingShape">
                    <wps:wsp>
                      <wps:cNvSpPr/>
                      <wps:spPr>
                        <a:xfrm>
                          <a:off x="0" y="0"/>
                          <a:ext cx="5029200" cy="828675"/>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67656E1A" w14:textId="772A03CF" w:rsidR="00B06532" w:rsidRPr="002844A6"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B06532"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048B0DF1" w14:textId="0DD3C4CF" w:rsidR="00B06532" w:rsidRPr="00010FE9" w:rsidDel="002844A6" w:rsidRDefault="00B06532" w:rsidP="004416D6">
                            <w:pPr>
                              <w:rPr>
                                <w:rFonts w:ascii="HG丸ｺﾞｼｯｸM-PRO" w:eastAsia="HG丸ｺﾞｼｯｸM-PRO" w:hAnsi="HG丸ｺﾞｼｯｸM-PRO"/>
                                <w:color w:val="FF0000"/>
                                <w:sz w:val="20"/>
                              </w:rPr>
                            </w:pPr>
                            <w:bookmarkStart w:id="5" w:name="_Hlk66709903"/>
                            <w:bookmarkStart w:id="6"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5"/>
                            <w:r w:rsidRPr="00010FE9" w:rsidDel="002844A6">
                              <w:rPr>
                                <w:rFonts w:ascii="HG丸ｺﾞｼｯｸM-PRO" w:eastAsia="HG丸ｺﾞｼｯｸM-PRO" w:hAnsi="HG丸ｺﾞｼｯｸM-PRO" w:hint="eastAsia"/>
                                <w:color w:val="FF0000"/>
                                <w:sz w:val="20"/>
                              </w:rPr>
                              <w:t>。</w:t>
                            </w:r>
                          </w:p>
                          <w:bookmarkEnd w:id="6"/>
                          <w:p w14:paraId="0F523763" w14:textId="77777777" w:rsidR="00B06532" w:rsidRDefault="00B06532" w:rsidP="002844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AF06" id="吹き出し: 折線 11" o:spid="_x0000_s1048" type="#_x0000_t48" style="position:absolute;left:0;text-align:left;margin-left:-12.05pt;margin-top:12.95pt;width:396pt;height:65.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" adj="11807,31412,14142,27832,14126,21490" fillcolor="white [3201]" strokecolor="#f79646 [3209]" strokeweight="2pt">
                <v:textbox>
                  <w:txbxContent>
                    <w:p w14:paraId="67656E1A" w14:textId="772A03CF" w:rsidR="00B06532" w:rsidRPr="002844A6"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0718A0FC" w:rsidR="00B06532" w:rsidRDefault="00B06532"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725288">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048B0DF1" w14:textId="0DD3C4CF" w:rsidR="00B06532" w:rsidRPr="00010FE9" w:rsidDel="002844A6" w:rsidRDefault="00B06532" w:rsidP="004416D6">
                      <w:pPr>
                        <w:rPr>
                          <w:rFonts w:ascii="HG丸ｺﾞｼｯｸM-PRO" w:eastAsia="HG丸ｺﾞｼｯｸM-PRO" w:hAnsi="HG丸ｺﾞｼｯｸM-PRO"/>
                          <w:color w:val="FF0000"/>
                          <w:sz w:val="20"/>
                        </w:rPr>
                      </w:pPr>
                      <w:bookmarkStart w:id="7" w:name="_Hlk66709903"/>
                      <w:bookmarkStart w:id="8" w:name="_Hlk66708269"/>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bookmarkEnd w:id="7"/>
                      <w:r w:rsidRPr="00010FE9" w:rsidDel="002844A6">
                        <w:rPr>
                          <w:rFonts w:ascii="HG丸ｺﾞｼｯｸM-PRO" w:eastAsia="HG丸ｺﾞｼｯｸM-PRO" w:hAnsi="HG丸ｺﾞｼｯｸM-PRO" w:hint="eastAsia"/>
                          <w:color w:val="FF0000"/>
                          <w:sz w:val="20"/>
                        </w:rPr>
                        <w:t>。</w:t>
                      </w:r>
                    </w:p>
                    <w:bookmarkEnd w:id="8"/>
                    <w:p w14:paraId="0F523763" w14:textId="77777777" w:rsidR="00B06532" w:rsidRDefault="00B06532" w:rsidP="002844A6"/>
                  </w:txbxContent>
                </v:textbox>
                <o:callout v:ext="edit" minusy="t"/>
                <w10:wrap anchorx="margin"/>
              </v:shape>
            </w:pict>
          </mc:Fallback>
        </mc:AlternateContent>
      </w:r>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B06532" w:rsidRDefault="00B06532" w:rsidP="00C10BA6">
                            <w:pPr>
                              <w:jc w:val="center"/>
                            </w:pPr>
                            <w:r>
                              <w:rPr>
                                <w:rFonts w:hint="eastAsia"/>
                              </w:rPr>
                              <w:t>手引き</w:t>
                            </w:r>
                          </w:p>
                          <w:p w14:paraId="66E1A814" w14:textId="60333CA7" w:rsidR="00B06532" w:rsidRDefault="00B06532" w:rsidP="00725288">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49"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1v9RHY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B06532" w:rsidRDefault="00B06532" w:rsidP="00C10BA6">
                      <w:pPr>
                        <w:jc w:val="center"/>
                      </w:pPr>
                      <w:r>
                        <w:rPr>
                          <w:rFonts w:hint="eastAsia"/>
                        </w:rPr>
                        <w:t>手引き</w:t>
                      </w:r>
                    </w:p>
                    <w:p w14:paraId="66E1A814" w14:textId="60333CA7" w:rsidR="00B06532" w:rsidRDefault="00B06532" w:rsidP="00725288">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653527DB" w:rsidR="004416D6" w:rsidRDefault="004416D6" w:rsidP="00A75759"/>
    <w:p w14:paraId="1706A421" w14:textId="0AA56E51" w:rsidR="003C599A" w:rsidRDefault="003C599A" w:rsidP="00A75759"/>
    <w:p w14:paraId="0785D7FF" w14:textId="34BBF873"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4C13EFAD"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大型自家発電設備／METI01</w:t>
            </w:r>
          </w:p>
        </w:tc>
        <w:tc>
          <w:tcPr>
            <w:tcW w:w="3828" w:type="dxa"/>
            <w:tcBorders>
              <w:top w:val="single" w:sz="4" w:space="0" w:color="auto"/>
            </w:tcBorders>
          </w:tcPr>
          <w:p w14:paraId="34E87191" w14:textId="7D340151" w:rsidR="00A75759" w:rsidRPr="00236615" w:rsidRDefault="007848CF" w:rsidP="00DF3CBF">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2E9D10D1"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制震装置／METI02</w:t>
            </w:r>
          </w:p>
        </w:tc>
        <w:tc>
          <w:tcPr>
            <w:tcW w:w="3828" w:type="dxa"/>
            <w:tcBorders>
              <w:bottom w:val="single" w:sz="4" w:space="0" w:color="auto"/>
            </w:tcBorders>
          </w:tcPr>
          <w:p w14:paraId="78245919" w14:textId="4F236D39" w:rsidR="00854C28" w:rsidRPr="00236615" w:rsidRDefault="007848CF">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494191D8"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排水ポンプ／METI0３</w:t>
            </w:r>
          </w:p>
        </w:tc>
        <w:tc>
          <w:tcPr>
            <w:tcW w:w="3828" w:type="dxa"/>
            <w:tcBorders>
              <w:bottom w:val="single" w:sz="4" w:space="0" w:color="auto"/>
            </w:tcBorders>
          </w:tcPr>
          <w:p w14:paraId="17DEB634" w14:textId="1D21F3A8" w:rsidR="00854C28" w:rsidRPr="00236615" w:rsidRDefault="007848CF" w:rsidP="00854C28">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73301AD1"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機械装置</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536E99ED" w:rsidR="00B06532" w:rsidRPr="00FC1BDA" w:rsidRDefault="00B06532"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50"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" adj="-3847,-13606,-2068,5271,-331,5175" fillcolor="white [3201]" strokecolor="#f79646 [3209]" strokeweight="2pt">
                <v:textbox>
                  <w:txbxContent>
                    <w:p w14:paraId="521F8BC7" w14:textId="536E99ED" w:rsidR="00B06532" w:rsidRPr="00FC1BDA" w:rsidRDefault="00B06532"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5B5E481A" w:rsidR="00B06532" w:rsidRPr="00FC1BDA" w:rsidRDefault="00B06532">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725288">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1"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v96Q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" adj="21469,-11256,24309,5943,21555,6070" fillcolor="white [3201]" strokecolor="#f79646 [3209]" strokeweight="2pt">
                <v:textbox>
                  <w:txbxContent>
                    <w:p w14:paraId="6DAB38E5" w14:textId="5B5E481A" w:rsidR="00B06532" w:rsidRPr="00FC1BDA" w:rsidRDefault="00B06532">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725288">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B06532" w:rsidRDefault="00B06532" w:rsidP="00C10BA6">
                            <w:pPr>
                              <w:jc w:val="center"/>
                            </w:pPr>
                            <w:r>
                              <w:rPr>
                                <w:rFonts w:hint="eastAsia"/>
                              </w:rPr>
                              <w:t>手引き</w:t>
                            </w:r>
                          </w:p>
                          <w:p w14:paraId="62B840B3" w14:textId="77777777" w:rsidR="00B06532" w:rsidRDefault="00B06532" w:rsidP="00725288">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2"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COewzO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B06532" w:rsidRDefault="00B06532" w:rsidP="00C10BA6">
                      <w:pPr>
                        <w:jc w:val="center"/>
                      </w:pPr>
                      <w:r>
                        <w:rPr>
                          <w:rFonts w:hint="eastAsia"/>
                        </w:rPr>
                        <w:t>手引き</w:t>
                      </w:r>
                    </w:p>
                    <w:p w14:paraId="62B840B3" w14:textId="77777777" w:rsidR="00B06532" w:rsidRDefault="00B06532" w:rsidP="00725288">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725288">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B06532" w:rsidRPr="00223644" w:rsidRDefault="00B06532"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5388DC9F" w:rsidR="00B06532" w:rsidRPr="00FC1BDA" w:rsidRDefault="00B06532"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3"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G98g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" adj="21469,-11256,24309,5943,21555,6070" fillcolor="white [3201]" strokecolor="#f79646 [3209]" strokeweight="2pt">
                <v:textbox>
                  <w:txbxContent>
                    <w:p w14:paraId="1EB46E3B" w14:textId="4FC50E83" w:rsidR="00B06532" w:rsidRPr="00223644" w:rsidRDefault="00B06532"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5388DC9F" w:rsidR="00B06532" w:rsidRPr="00FC1BDA" w:rsidRDefault="00B06532"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B06532" w:rsidRDefault="00B06532" w:rsidP="00C10BA6">
                            <w:pPr>
                              <w:jc w:val="center"/>
                            </w:pPr>
                            <w:r>
                              <w:rPr>
                                <w:rFonts w:hint="eastAsia"/>
                              </w:rPr>
                              <w:t>手引き</w:t>
                            </w:r>
                          </w:p>
                          <w:p w14:paraId="7E245AA2" w14:textId="77777777" w:rsidR="00B06532" w:rsidRDefault="00B06532" w:rsidP="00725288">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4"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B06532" w:rsidRDefault="00B06532" w:rsidP="00C10BA6">
                      <w:pPr>
                        <w:jc w:val="center"/>
                      </w:pPr>
                      <w:r>
                        <w:rPr>
                          <w:rFonts w:hint="eastAsia"/>
                        </w:rPr>
                        <w:t>手引き</w:t>
                      </w:r>
                    </w:p>
                    <w:p w14:paraId="7E245AA2" w14:textId="77777777" w:rsidR="00B06532" w:rsidRDefault="00B06532" w:rsidP="00725288">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448F5831" w:rsidR="00766E4A" w:rsidRPr="00766E4A" w:rsidRDefault="00766E4A" w:rsidP="00766E4A">
            <w:pPr>
              <w:rPr>
                <w:color w:val="0070C0"/>
                <w:szCs w:val="21"/>
              </w:rPr>
            </w:pPr>
            <w:r w:rsidRPr="00766E4A">
              <w:rPr>
                <w:rFonts w:hint="eastAsia"/>
                <w:color w:val="0070C0"/>
                <w:szCs w:val="21"/>
              </w:rPr>
              <w:t>•毎年５月を目処に、全</w:t>
            </w:r>
            <w:r w:rsidR="00696BE0">
              <w:rPr>
                <w:rFonts w:hint="eastAsia"/>
                <w:color w:val="0070C0"/>
                <w:szCs w:val="21"/>
              </w:rPr>
              <w:t>従業員</w:t>
            </w:r>
            <w:r w:rsidRPr="00766E4A">
              <w:rPr>
                <w:rFonts w:hint="eastAsia"/>
                <w:color w:val="0070C0"/>
                <w:szCs w:val="21"/>
              </w:rPr>
              <w:t>参加の訓練を実施することとし、訓練に合わせて、</w:t>
            </w:r>
            <w:r w:rsidR="00696BE0">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16C64EB7" w:rsidR="00563100" w:rsidRDefault="004B05FE">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3B4E6BFB">
                <wp:simplePos x="0" y="0"/>
                <wp:positionH relativeFrom="column">
                  <wp:posOffset>1456690</wp:posOffset>
                </wp:positionH>
                <wp:positionV relativeFrom="paragraph">
                  <wp:posOffset>53340</wp:posOffset>
                </wp:positionV>
                <wp:extent cx="4324350" cy="1390650"/>
                <wp:effectExtent l="0" t="838200" r="19050" b="19050"/>
                <wp:wrapNone/>
                <wp:docPr id="18" name="吹き出し: 線 18"/>
                <wp:cNvGraphicFramePr/>
                <a:graphic xmlns:a="http://schemas.openxmlformats.org/drawingml/2006/main">
                  <a:graphicData uri="http://schemas.microsoft.com/office/word/2010/wordprocessingShape">
                    <wps:wsp>
                      <wps:cNvSpPr/>
                      <wps:spPr>
                        <a:xfrm>
                          <a:off x="0" y="0"/>
                          <a:ext cx="4324350" cy="1390650"/>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3C6C1DE0" w:rsidR="00B06532" w:rsidRDefault="00B06532"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725288">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B06532" w:rsidRPr="005A2157"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B06532" w:rsidRPr="005A2157"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7A2EBD96" w:rsidR="00B06532"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8E42AD2" w14:textId="77777777" w:rsidR="004B05FE" w:rsidRDefault="004B05FE" w:rsidP="004B05FE">
                            <w:pPr>
                              <w:spacing w:line="280" w:lineRule="exact"/>
                              <w:rPr>
                                <w:rFonts w:ascii="HG丸ｺﾞｼｯｸM-PRO" w:eastAsia="HG丸ｺﾞｼｯｸM-PRO" w:hAnsi="HG丸ｺﾞｼｯｸM-PRO"/>
                                <w:color w:val="000000" w:themeColor="text1"/>
                                <w:sz w:val="20"/>
                              </w:rPr>
                            </w:pPr>
                          </w:p>
                          <w:p w14:paraId="6E2C24D1" w14:textId="13C5E47D" w:rsidR="004B05FE" w:rsidRPr="004B05FE" w:rsidRDefault="004B05FE"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5" type="#_x0000_t47" style="position:absolute;margin-left:114.7pt;margin-top:4.2pt;width:340.5pt;height:1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" adj="15461,-12986,18182,-1350" fillcolor="white [3201]" strokecolor="#f79646 [3209]" strokeweight="2pt">
                <v:textbox inset="2mm,0,0,0">
                  <w:txbxContent>
                    <w:p w14:paraId="30D094F2" w14:textId="3C6C1DE0" w:rsidR="00B06532" w:rsidRDefault="00B06532"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725288">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B06532" w:rsidRPr="005A2157"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B06532" w:rsidRPr="005A2157"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7A2EBD96" w:rsidR="00B06532" w:rsidRDefault="00B06532"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48E42AD2" w14:textId="77777777" w:rsidR="004B05FE" w:rsidRDefault="004B05FE" w:rsidP="004B05FE">
                      <w:pPr>
                        <w:spacing w:line="280" w:lineRule="exact"/>
                        <w:rPr>
                          <w:rFonts w:ascii="HG丸ｺﾞｼｯｸM-PRO" w:eastAsia="HG丸ｺﾞｼｯｸM-PRO" w:hAnsi="HG丸ｺﾞｼｯｸM-PRO"/>
                          <w:color w:val="000000" w:themeColor="text1"/>
                          <w:sz w:val="20"/>
                        </w:rPr>
                      </w:pPr>
                    </w:p>
                    <w:p w14:paraId="6E2C24D1" w14:textId="13C5E47D" w:rsidR="004B05FE" w:rsidRPr="004B05FE" w:rsidRDefault="004B05FE"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v:textbox>
              </v:shape>
            </w:pict>
          </mc:Fallback>
        </mc:AlternateContent>
      </w:r>
      <w:r w:rsidR="00563100">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B06532" w:rsidRDefault="00B06532" w:rsidP="00C10BA6">
                            <w:pPr>
                              <w:jc w:val="center"/>
                            </w:pPr>
                            <w:r>
                              <w:rPr>
                                <w:rFonts w:hint="eastAsia"/>
                              </w:rPr>
                              <w:t>手引き</w:t>
                            </w:r>
                          </w:p>
                          <w:p w14:paraId="0FB600B6" w14:textId="127F28A0" w:rsidR="00B06532" w:rsidRDefault="00B06532" w:rsidP="00725288">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56"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vBjgIAAEIFAAAOAAAAZHJzL2Uyb0RvYy54bWysVN1qFDEUvhd8h5B7O7vb3dYOnS1LS1Uo&#10;7WIrvc5mkm4wfybZndm+Q0FBvBV8Am/1eay+hieZH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B06532" w:rsidRDefault="00B06532" w:rsidP="00C10BA6">
                      <w:pPr>
                        <w:jc w:val="center"/>
                      </w:pPr>
                      <w:r>
                        <w:rPr>
                          <w:rFonts w:hint="eastAsia"/>
                        </w:rPr>
                        <w:t>手引き</w:t>
                      </w:r>
                    </w:p>
                    <w:p w14:paraId="0FB600B6" w14:textId="127F28A0" w:rsidR="00B06532" w:rsidRDefault="00B06532" w:rsidP="00725288">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640E0D79" w:rsidR="00B06532" w:rsidRPr="00246E75" w:rsidRDefault="00B06532"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A27D911" w:rsidR="00B06532" w:rsidRPr="00246E75" w:rsidRDefault="00B06532"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7CD05020" w:rsidR="00B06532" w:rsidRPr="00FC1BDA" w:rsidRDefault="00B06532" w:rsidP="00725288">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57"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" adj="-4779,8128,-2609,15296,-10,15296" fillcolor="white [3201]" strokecolor="#f79646 [3209]" strokeweight="2pt">
                <v:textbox inset="2mm,0,2mm,0">
                  <w:txbxContent>
                    <w:p w14:paraId="12996EB9" w14:textId="640E0D79" w:rsidR="00B06532" w:rsidRPr="00246E75" w:rsidRDefault="00B06532"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A27D911" w:rsidR="00B06532" w:rsidRPr="00246E75" w:rsidRDefault="00B06532"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7CD05020" w:rsidR="00B06532" w:rsidRPr="00FC1BDA" w:rsidRDefault="00B06532" w:rsidP="00725288">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5E9EC5B9" w:rsidR="00B06532" w:rsidRPr="00FC1BDA" w:rsidRDefault="00B06532" w:rsidP="00725288">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58"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" adj="18334,-40521,20562,-34324,20551,-2363" fillcolor="white [3201]" strokecolor="#f79646 [3209]" strokeweight="2pt">
                <v:textbox inset="2mm,0,2mm,0">
                  <w:txbxContent>
                    <w:p w14:paraId="70C4A68C" w14:textId="5E9EC5B9" w:rsidR="00B06532" w:rsidRPr="00FC1BDA" w:rsidRDefault="00B06532" w:rsidP="00725288">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0C142BD8" w:rsidR="00B06532" w:rsidRPr="00FC1BDA"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59"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" adj="25889,-15724,22520,7226" fillcolor="white [3201]" strokecolor="#f79646 [3209]" strokeweight="2pt">
                <v:textbox inset="2mm,0,2mm,0">
                  <w:txbxContent>
                    <w:p w14:paraId="4AB4C6C3" w14:textId="0C142BD8" w:rsidR="00B06532" w:rsidRPr="00FC1BDA"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B06532" w:rsidRPr="00945D90"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1DD0BAED" w:rsidR="00B06532" w:rsidRPr="00FC1BDA"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60"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" adj="20724,-19211,17393,-2834" fillcolor="white [3201]" strokecolor="#f79646 [3209]" strokeweight="2pt">
                <v:textbox inset="2mm,0,2mm,0">
                  <w:txbxContent>
                    <w:p w14:paraId="10E27D41" w14:textId="14FD11A0" w:rsidR="00B06532" w:rsidRPr="00945D90"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1DD0BAED" w:rsidR="00B06532" w:rsidRPr="00FC1BDA" w:rsidRDefault="00B06532"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B06532" w:rsidRDefault="00B06532" w:rsidP="003C0825">
      <w:r>
        <w:separator/>
      </w:r>
    </w:p>
  </w:endnote>
  <w:endnote w:type="continuationSeparator" w:id="0">
    <w:p w14:paraId="35807D94" w14:textId="77777777" w:rsidR="00B06532" w:rsidRDefault="00B06532" w:rsidP="003C0825">
      <w:r>
        <w:continuationSeparator/>
      </w:r>
    </w:p>
  </w:endnote>
  <w:endnote w:type="continuationNotice" w:id="1">
    <w:p w14:paraId="48BFB6C0" w14:textId="77777777" w:rsidR="00B06532" w:rsidRDefault="00B06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B06532" w:rsidRDefault="00B06532">
        <w:pPr>
          <w:pStyle w:val="a5"/>
          <w:jc w:val="right"/>
        </w:pPr>
        <w:r>
          <w:fldChar w:fldCharType="begin"/>
        </w:r>
        <w:r>
          <w:instrText>PAGE   \* MERGEFORMAT</w:instrText>
        </w:r>
        <w:r>
          <w:fldChar w:fldCharType="separate"/>
        </w:r>
        <w:r w:rsidRPr="00062256">
          <w:rPr>
            <w:noProof/>
            <w:lang w:val="ja-JP"/>
          </w:rPr>
          <w:t>9</w:t>
        </w:r>
        <w:r>
          <w:fldChar w:fldCharType="end"/>
        </w:r>
      </w:p>
    </w:sdtContent>
  </w:sdt>
  <w:p w14:paraId="4481AEAA" w14:textId="77777777" w:rsidR="00B06532" w:rsidRDefault="00B06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B06532" w:rsidRDefault="00B06532" w:rsidP="003C0825">
      <w:r>
        <w:separator/>
      </w:r>
    </w:p>
  </w:footnote>
  <w:footnote w:type="continuationSeparator" w:id="0">
    <w:p w14:paraId="026CEC98" w14:textId="77777777" w:rsidR="00B06532" w:rsidRDefault="00B06532" w:rsidP="003C0825">
      <w:r>
        <w:continuationSeparator/>
      </w:r>
    </w:p>
  </w:footnote>
  <w:footnote w:type="continuationNotice" w:id="1">
    <w:p w14:paraId="22E20594" w14:textId="77777777" w:rsidR="00B06532" w:rsidRDefault="00B06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B06532" w:rsidRPr="003C0825" w:rsidRDefault="00B06532"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0FE9"/>
    <w:rsid w:val="00011F6F"/>
    <w:rsid w:val="00012EDF"/>
    <w:rsid w:val="00016F93"/>
    <w:rsid w:val="00017F14"/>
    <w:rsid w:val="00021067"/>
    <w:rsid w:val="00021BA5"/>
    <w:rsid w:val="00024DB3"/>
    <w:rsid w:val="000250D9"/>
    <w:rsid w:val="00031A81"/>
    <w:rsid w:val="00036641"/>
    <w:rsid w:val="0004590A"/>
    <w:rsid w:val="00045E86"/>
    <w:rsid w:val="000464BE"/>
    <w:rsid w:val="00053C55"/>
    <w:rsid w:val="000543F6"/>
    <w:rsid w:val="00054F26"/>
    <w:rsid w:val="00054F34"/>
    <w:rsid w:val="00055984"/>
    <w:rsid w:val="000563D5"/>
    <w:rsid w:val="00062256"/>
    <w:rsid w:val="0006599C"/>
    <w:rsid w:val="00065EC5"/>
    <w:rsid w:val="00081B41"/>
    <w:rsid w:val="0009209A"/>
    <w:rsid w:val="00093E3A"/>
    <w:rsid w:val="000A34F4"/>
    <w:rsid w:val="000A3B1F"/>
    <w:rsid w:val="000A5CBD"/>
    <w:rsid w:val="000B3320"/>
    <w:rsid w:val="000C2FFE"/>
    <w:rsid w:val="000C3BB1"/>
    <w:rsid w:val="000C3D96"/>
    <w:rsid w:val="000C62DC"/>
    <w:rsid w:val="000C6F69"/>
    <w:rsid w:val="000D091A"/>
    <w:rsid w:val="000D2025"/>
    <w:rsid w:val="000D4432"/>
    <w:rsid w:val="000D7E06"/>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3485"/>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5465A"/>
    <w:rsid w:val="002552BE"/>
    <w:rsid w:val="00255BD8"/>
    <w:rsid w:val="00257097"/>
    <w:rsid w:val="0026540B"/>
    <w:rsid w:val="00270744"/>
    <w:rsid w:val="00281880"/>
    <w:rsid w:val="002844A6"/>
    <w:rsid w:val="0029050C"/>
    <w:rsid w:val="00290C3B"/>
    <w:rsid w:val="002A2BC8"/>
    <w:rsid w:val="002B0C39"/>
    <w:rsid w:val="002B3EA3"/>
    <w:rsid w:val="002C1EEE"/>
    <w:rsid w:val="002C2023"/>
    <w:rsid w:val="002C2B4F"/>
    <w:rsid w:val="002C6CC7"/>
    <w:rsid w:val="002D2A51"/>
    <w:rsid w:val="002E0A58"/>
    <w:rsid w:val="002E0BB4"/>
    <w:rsid w:val="002E2234"/>
    <w:rsid w:val="002E3F6D"/>
    <w:rsid w:val="002F0F39"/>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9FF"/>
    <w:rsid w:val="00365BDC"/>
    <w:rsid w:val="00366BE3"/>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452A"/>
    <w:rsid w:val="00455646"/>
    <w:rsid w:val="0045618E"/>
    <w:rsid w:val="00456713"/>
    <w:rsid w:val="00462462"/>
    <w:rsid w:val="00472B26"/>
    <w:rsid w:val="0048657F"/>
    <w:rsid w:val="00486E27"/>
    <w:rsid w:val="004959A9"/>
    <w:rsid w:val="004A3B9A"/>
    <w:rsid w:val="004A44C5"/>
    <w:rsid w:val="004B05FE"/>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96BE0"/>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5288"/>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48CF"/>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0FE3"/>
    <w:rsid w:val="00883323"/>
    <w:rsid w:val="00884CBD"/>
    <w:rsid w:val="00884CC3"/>
    <w:rsid w:val="0089356B"/>
    <w:rsid w:val="00894A66"/>
    <w:rsid w:val="008A2267"/>
    <w:rsid w:val="008B4A97"/>
    <w:rsid w:val="008B65B1"/>
    <w:rsid w:val="008B77DB"/>
    <w:rsid w:val="008C4DDC"/>
    <w:rsid w:val="008C4F9E"/>
    <w:rsid w:val="008D7A85"/>
    <w:rsid w:val="008E2664"/>
    <w:rsid w:val="008E53ED"/>
    <w:rsid w:val="008E64E6"/>
    <w:rsid w:val="008F1638"/>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F002E"/>
    <w:rsid w:val="009F16DE"/>
    <w:rsid w:val="009F1DBC"/>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C5578"/>
    <w:rsid w:val="00AC7080"/>
    <w:rsid w:val="00AE3E28"/>
    <w:rsid w:val="00AE3FF7"/>
    <w:rsid w:val="00AF2CD0"/>
    <w:rsid w:val="00AF2F91"/>
    <w:rsid w:val="00AF30A5"/>
    <w:rsid w:val="00AF3805"/>
    <w:rsid w:val="00AF5EF1"/>
    <w:rsid w:val="00B02273"/>
    <w:rsid w:val="00B06532"/>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A79D7"/>
    <w:rsid w:val="00BB1247"/>
    <w:rsid w:val="00BB413F"/>
    <w:rsid w:val="00BC0C3E"/>
    <w:rsid w:val="00BC49B2"/>
    <w:rsid w:val="00BC5BEB"/>
    <w:rsid w:val="00BC7335"/>
    <w:rsid w:val="00BD026C"/>
    <w:rsid w:val="00BD7477"/>
    <w:rsid w:val="00BE0C75"/>
    <w:rsid w:val="00BE32E2"/>
    <w:rsid w:val="00BE353A"/>
    <w:rsid w:val="00BE3A20"/>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14B1"/>
    <w:rsid w:val="00D4201D"/>
    <w:rsid w:val="00D47588"/>
    <w:rsid w:val="00D47998"/>
    <w:rsid w:val="00D50BC2"/>
    <w:rsid w:val="00D51661"/>
    <w:rsid w:val="00D535F8"/>
    <w:rsid w:val="00D6066F"/>
    <w:rsid w:val="00D61046"/>
    <w:rsid w:val="00D61A0A"/>
    <w:rsid w:val="00D62422"/>
    <w:rsid w:val="00D62E8F"/>
    <w:rsid w:val="00D6499D"/>
    <w:rsid w:val="00D67E29"/>
    <w:rsid w:val="00D71B22"/>
    <w:rsid w:val="00D72468"/>
    <w:rsid w:val="00D73078"/>
    <w:rsid w:val="00D74788"/>
    <w:rsid w:val="00D77CE0"/>
    <w:rsid w:val="00D8385E"/>
    <w:rsid w:val="00D83D06"/>
    <w:rsid w:val="00D83F71"/>
    <w:rsid w:val="00D859B8"/>
    <w:rsid w:val="00D86022"/>
    <w:rsid w:val="00D874C8"/>
    <w:rsid w:val="00D90960"/>
    <w:rsid w:val="00D91AD6"/>
    <w:rsid w:val="00D93FC0"/>
    <w:rsid w:val="00D943F1"/>
    <w:rsid w:val="00DA3DEC"/>
    <w:rsid w:val="00DA7F5E"/>
    <w:rsid w:val="00DB1024"/>
    <w:rsid w:val="00DB112E"/>
    <w:rsid w:val="00DB693B"/>
    <w:rsid w:val="00DB7054"/>
    <w:rsid w:val="00DC4269"/>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3BDF"/>
    <w:rsid w:val="00E24A21"/>
    <w:rsid w:val="00E31C5E"/>
    <w:rsid w:val="00E32973"/>
    <w:rsid w:val="00E36010"/>
    <w:rsid w:val="00E40078"/>
    <w:rsid w:val="00E46CFA"/>
    <w:rsid w:val="00E517CB"/>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1118</Words>
  <Characters>6375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2021-03-15T04:52:00Z</dcterms:created>
  <dcterms:modified xsi:type="dcterms:W3CDTF">2021-03-30T06:54:00Z</dcterms:modified>
</cp:coreProperties>
</file>